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C7" w:rsidRPr="00AF5D4F" w:rsidRDefault="00AF5D4F" w:rsidP="00AF5D4F">
      <w:pPr>
        <w:jc w:val="right"/>
        <w:rPr>
          <w:b/>
        </w:rPr>
      </w:pPr>
      <w:bookmarkStart w:id="0" w:name="_GoBack"/>
      <w:bookmarkEnd w:id="0"/>
      <w:r w:rsidRPr="00AF5D4F">
        <w:rPr>
          <w:b/>
        </w:rPr>
        <w:t>Замечания по проекту.</w:t>
      </w:r>
      <w:r w:rsidRPr="00AF5D4F">
        <w:rPr>
          <w:b/>
        </w:rPr>
        <w:br/>
        <w:t>Кузнецов Руслан Николаевич.</w:t>
      </w:r>
    </w:p>
    <w:p w:rsidR="00AF5D4F" w:rsidRDefault="00AF5D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796"/>
        <w:gridCol w:w="5954"/>
      </w:tblGrid>
      <w:tr w:rsidR="00AF5D4F" w:rsidTr="00AF5D4F">
        <w:tc>
          <w:tcPr>
            <w:tcW w:w="2093" w:type="dxa"/>
          </w:tcPr>
          <w:p w:rsidR="00AF5D4F" w:rsidRPr="00AF5D4F" w:rsidRDefault="00AF5D4F" w:rsidP="00AF5D4F">
            <w:pPr>
              <w:jc w:val="center"/>
              <w:rPr>
                <w:b/>
              </w:rPr>
            </w:pPr>
            <w:r w:rsidRPr="00AF5D4F">
              <w:rPr>
                <w:b/>
              </w:rPr>
              <w:t>Место</w:t>
            </w:r>
            <w:r w:rsidRPr="00AF5D4F">
              <w:rPr>
                <w:b/>
              </w:rPr>
              <w:br/>
              <w:t>документа</w:t>
            </w:r>
          </w:p>
        </w:tc>
        <w:tc>
          <w:tcPr>
            <w:tcW w:w="7796" w:type="dxa"/>
          </w:tcPr>
          <w:p w:rsidR="00AF5D4F" w:rsidRPr="00AF5D4F" w:rsidRDefault="00AF5D4F" w:rsidP="00AF5D4F">
            <w:pPr>
              <w:jc w:val="center"/>
              <w:rPr>
                <w:b/>
              </w:rPr>
            </w:pPr>
            <w:r w:rsidRPr="00AF5D4F">
              <w:rPr>
                <w:b/>
              </w:rPr>
              <w:t>Предлагаемые</w:t>
            </w:r>
            <w:r w:rsidRPr="00AF5D4F">
              <w:rPr>
                <w:b/>
              </w:rPr>
              <w:br/>
              <w:t>изменения</w:t>
            </w:r>
          </w:p>
        </w:tc>
        <w:tc>
          <w:tcPr>
            <w:tcW w:w="5954" w:type="dxa"/>
          </w:tcPr>
          <w:p w:rsidR="00AF5D4F" w:rsidRPr="00AF5D4F" w:rsidRDefault="00AF5D4F" w:rsidP="00AF5D4F">
            <w:pPr>
              <w:jc w:val="center"/>
              <w:rPr>
                <w:b/>
              </w:rPr>
            </w:pPr>
            <w:r w:rsidRPr="00AF5D4F">
              <w:rPr>
                <w:b/>
              </w:rPr>
              <w:t>Обоснование</w:t>
            </w:r>
          </w:p>
        </w:tc>
      </w:tr>
      <w:tr w:rsidR="00AF5D4F" w:rsidTr="00AF5D4F">
        <w:tc>
          <w:tcPr>
            <w:tcW w:w="2093" w:type="dxa"/>
          </w:tcPr>
          <w:p w:rsidR="00AF5D4F" w:rsidRPr="003A23D5" w:rsidRDefault="00AF5D4F">
            <w:r w:rsidRPr="003A23D5">
              <w:t>Титульный лист</w:t>
            </w:r>
          </w:p>
        </w:tc>
        <w:tc>
          <w:tcPr>
            <w:tcW w:w="7796" w:type="dxa"/>
          </w:tcPr>
          <w:p w:rsidR="00AF5D4F" w:rsidRPr="003A23D5" w:rsidRDefault="00AF5D4F">
            <w:r w:rsidRPr="003A23D5">
              <w:t xml:space="preserve">Изложить в редакции: «Стратегия проекта «Вологда – </w:t>
            </w:r>
            <w:r w:rsidRPr="003A23D5">
              <w:rPr>
                <w:lang w:val="en-US"/>
              </w:rPr>
              <w:t>IT</w:t>
            </w:r>
            <w:r w:rsidRPr="003A23D5">
              <w:t xml:space="preserve">-град» в рамках проекта «Вологда </w:t>
            </w:r>
            <w:r w:rsidRPr="003A23D5">
              <w:rPr>
                <w:lang w:val="en-US"/>
              </w:rPr>
              <w:t>Upgrade</w:t>
            </w:r>
            <w:r w:rsidRPr="003A23D5">
              <w:t xml:space="preserve">: </w:t>
            </w:r>
            <w:proofErr w:type="gramStart"/>
            <w:r w:rsidRPr="003A23D5">
              <w:t>финансовый</w:t>
            </w:r>
            <w:proofErr w:type="gramEnd"/>
            <w:r w:rsidRPr="003A23D5">
              <w:t xml:space="preserve"> </w:t>
            </w:r>
            <w:proofErr w:type="spellStart"/>
            <w:r w:rsidRPr="003A23D5">
              <w:t>корпоратизм</w:t>
            </w:r>
            <w:proofErr w:type="spellEnd"/>
            <w:r w:rsidRPr="003A23D5">
              <w:t>».</w:t>
            </w:r>
          </w:p>
        </w:tc>
        <w:tc>
          <w:tcPr>
            <w:tcW w:w="5954" w:type="dxa"/>
          </w:tcPr>
          <w:p w:rsidR="00AF5D4F" w:rsidRPr="003A23D5" w:rsidRDefault="00AF5D4F" w:rsidP="00AF5D4F">
            <w:r w:rsidRPr="003A23D5">
              <w:t>Создание кластера может быть одной из составных частей проекта в целом, но никак не самоцелью.</w:t>
            </w:r>
            <w:r w:rsidRPr="003A23D5">
              <w:br/>
              <w:t>Документ должен соответствовать реально существующей городской программе.</w:t>
            </w:r>
          </w:p>
        </w:tc>
      </w:tr>
      <w:tr w:rsidR="00D90CBD" w:rsidTr="00495082">
        <w:tc>
          <w:tcPr>
            <w:tcW w:w="2093" w:type="dxa"/>
          </w:tcPr>
          <w:p w:rsidR="00D90CBD" w:rsidRPr="003A23D5" w:rsidRDefault="00D90CBD">
            <w:r w:rsidRPr="003A23D5">
              <w:t>Весь документ</w:t>
            </w:r>
          </w:p>
        </w:tc>
        <w:tc>
          <w:tcPr>
            <w:tcW w:w="13750" w:type="dxa"/>
            <w:gridSpan w:val="2"/>
          </w:tcPr>
          <w:p w:rsidR="00D90CBD" w:rsidRPr="003A23D5" w:rsidRDefault="00D90CBD" w:rsidP="00F134FD">
            <w:r w:rsidRPr="003A23D5">
              <w:t>В существующей редакции документ подразумевает развитие «ИТ-кластера города».</w:t>
            </w:r>
            <w:r w:rsidR="00F134FD" w:rsidRPr="003A23D5">
              <w:br/>
              <w:t>Необходимо исключить рассмотрение ИТ-сферы города с точки зрения кластерного подхода.</w:t>
            </w:r>
            <w:r w:rsidR="00F134FD" w:rsidRPr="003A23D5">
              <w:br/>
              <w:t>Пример (стр. 4)</w:t>
            </w:r>
            <w:proofErr w:type="gramStart"/>
            <w:r w:rsidR="00F134FD" w:rsidRPr="003A23D5">
              <w:t xml:space="preserve"> :</w:t>
            </w:r>
            <w:proofErr w:type="gramEnd"/>
            <w:r w:rsidR="00F134FD" w:rsidRPr="003A23D5">
              <w:t xml:space="preserve"> «</w:t>
            </w:r>
            <w:r w:rsidR="00F134FD" w:rsidRPr="003A23D5">
              <w:rPr>
                <w:rFonts w:cs="Times New Roman"/>
              </w:rPr>
              <w:t>разработана стратегия, которая</w:t>
            </w:r>
            <w:r w:rsidR="00F134FD" w:rsidRPr="003A23D5">
              <w:rPr>
                <w:rFonts w:cs="Times New Roman"/>
              </w:rPr>
              <w:t xml:space="preserve"> </w:t>
            </w:r>
            <w:r w:rsidR="00F134FD" w:rsidRPr="003A23D5">
              <w:rPr>
                <w:rFonts w:cs="Times New Roman"/>
              </w:rPr>
              <w:t>задает цель и условия создания</w:t>
            </w:r>
            <w:r w:rsidR="00F134FD" w:rsidRPr="003A23D5">
              <w:rPr>
                <w:rFonts w:cs="Times New Roman"/>
              </w:rPr>
              <w:t xml:space="preserve"> </w:t>
            </w:r>
            <w:r w:rsidR="00F134FD" w:rsidRPr="003A23D5">
              <w:rPr>
                <w:rFonts w:cs="Times New Roman"/>
                <w:lang w:val="en-US"/>
              </w:rPr>
              <w:t>IT</w:t>
            </w:r>
            <w:r w:rsidR="00F134FD" w:rsidRPr="003A23D5">
              <w:rPr>
                <w:rFonts w:cs="Times New Roman"/>
              </w:rPr>
              <w:t>-кластера» изложить в редакции «разработана стратегия, которая задает цели и условия реализации проекта «Вологда – ИТ-град»</w:t>
            </w:r>
          </w:p>
        </w:tc>
      </w:tr>
      <w:tr w:rsidR="00AF5D4F" w:rsidTr="00AF5D4F">
        <w:tc>
          <w:tcPr>
            <w:tcW w:w="2093" w:type="dxa"/>
          </w:tcPr>
          <w:p w:rsidR="00AF5D4F" w:rsidRPr="003A23D5" w:rsidRDefault="00F134FD">
            <w:r w:rsidRPr="003A23D5">
              <w:t>Раздел 2.1,</w:t>
            </w:r>
            <w:r w:rsidRPr="003A23D5">
              <w:br/>
              <w:t>стр. 9</w:t>
            </w:r>
          </w:p>
        </w:tc>
        <w:tc>
          <w:tcPr>
            <w:tcW w:w="7796" w:type="dxa"/>
          </w:tcPr>
          <w:p w:rsidR="00AF5D4F" w:rsidRPr="003A23D5" w:rsidRDefault="00F134FD" w:rsidP="00F134FD">
            <w:r w:rsidRPr="003A23D5">
              <w:t xml:space="preserve">Абзац «Данная концепция считается восходящим трендом…» исключить </w:t>
            </w:r>
          </w:p>
        </w:tc>
        <w:tc>
          <w:tcPr>
            <w:tcW w:w="5954" w:type="dxa"/>
          </w:tcPr>
          <w:p w:rsidR="00AF5D4F" w:rsidRPr="003A23D5" w:rsidRDefault="00F134FD">
            <w:r w:rsidRPr="003A23D5">
              <w:t>Нет ссылки на источник</w:t>
            </w:r>
          </w:p>
        </w:tc>
      </w:tr>
      <w:tr w:rsidR="00AF5D4F" w:rsidTr="00AF5D4F">
        <w:tc>
          <w:tcPr>
            <w:tcW w:w="2093" w:type="dxa"/>
          </w:tcPr>
          <w:p w:rsidR="00AF5D4F" w:rsidRPr="003A23D5" w:rsidRDefault="00B40D8E">
            <w:r w:rsidRPr="003A23D5">
              <w:t xml:space="preserve">Таблица 1, стр. </w:t>
            </w:r>
            <w:r w:rsidR="00221F26" w:rsidRPr="003A23D5">
              <w:t>12</w:t>
            </w:r>
          </w:p>
        </w:tc>
        <w:tc>
          <w:tcPr>
            <w:tcW w:w="7796" w:type="dxa"/>
          </w:tcPr>
          <w:p w:rsidR="00AF5D4F" w:rsidRPr="003A23D5" w:rsidRDefault="00221F26" w:rsidP="00221F26">
            <w:r w:rsidRPr="003A23D5">
              <w:t>Исключить абзац «</w:t>
            </w:r>
            <w:r w:rsidRPr="003A23D5">
              <w:rPr>
                <w:rFonts w:cs="Times New Roman"/>
              </w:rPr>
              <w:t>В Вологодской области процесс внедрения информационных технологий во все процессы деятельности проходит достаточно интенсивно, что подтверждает рост объема</w:t>
            </w:r>
            <w:r w:rsidRPr="003A23D5">
              <w:rPr>
                <w:rFonts w:cs="Times New Roman"/>
              </w:rPr>
              <w:t xml:space="preserve"> </w:t>
            </w:r>
            <w:r w:rsidRPr="003A23D5">
              <w:rPr>
                <w:rFonts w:cs="Times New Roman"/>
              </w:rPr>
              <w:t>отгруженной продукции</w:t>
            </w:r>
            <w:r w:rsidRPr="003A23D5">
              <w:rPr>
                <w:rFonts w:cs="Times New Roman"/>
              </w:rPr>
              <w:t>»</w:t>
            </w:r>
            <w:r w:rsidRPr="003A23D5">
              <w:t xml:space="preserve"> и связанные с ним</w:t>
            </w:r>
          </w:p>
        </w:tc>
        <w:tc>
          <w:tcPr>
            <w:tcW w:w="5954" w:type="dxa"/>
          </w:tcPr>
          <w:p w:rsidR="00AF5D4F" w:rsidRPr="003A23D5" w:rsidRDefault="00221F26">
            <w:r w:rsidRPr="003A23D5">
              <w:t xml:space="preserve">Существеннейшие отличия в показателях (2005 г – 24,5 </w:t>
            </w:r>
            <w:proofErr w:type="gramStart"/>
            <w:r w:rsidRPr="003A23D5">
              <w:t>млн</w:t>
            </w:r>
            <w:proofErr w:type="gramEnd"/>
            <w:r w:rsidRPr="003A23D5">
              <w:t>; 2008 н – 251,3 млн) скорее всего объясняются различиями в статистическом учете, нежели реальным ростом</w:t>
            </w:r>
          </w:p>
        </w:tc>
      </w:tr>
      <w:tr w:rsidR="00221F26" w:rsidTr="00AF5D4F">
        <w:tc>
          <w:tcPr>
            <w:tcW w:w="2093" w:type="dxa"/>
          </w:tcPr>
          <w:p w:rsidR="00221F26" w:rsidRPr="003A23D5" w:rsidRDefault="00221F26">
            <w:r w:rsidRPr="003A23D5">
              <w:t>Таблица 5, стр. 15</w:t>
            </w:r>
          </w:p>
        </w:tc>
        <w:tc>
          <w:tcPr>
            <w:tcW w:w="7796" w:type="dxa"/>
          </w:tcPr>
          <w:p w:rsidR="00221F26" w:rsidRPr="003A23D5" w:rsidRDefault="00221F26" w:rsidP="00221F26">
            <w:r w:rsidRPr="003A23D5">
              <w:t>Провести проверку правильности арифметических вычислений. При необходимости можно использовать микрокалькулятор.</w:t>
            </w:r>
          </w:p>
        </w:tc>
        <w:tc>
          <w:tcPr>
            <w:tcW w:w="5954" w:type="dxa"/>
          </w:tcPr>
          <w:p w:rsidR="00221F26" w:rsidRPr="003A23D5" w:rsidRDefault="00221F26">
            <w:r w:rsidRPr="003A23D5">
              <w:t>Затраты на оплату услуг сторонних организаций, приведенные в таблице:</w:t>
            </w:r>
            <w:r w:rsidRPr="003A23D5">
              <w:br/>
              <w:t xml:space="preserve"> «2003 год – 44,6 </w:t>
            </w:r>
            <w:proofErr w:type="gramStart"/>
            <w:r w:rsidRPr="003A23D5">
              <w:t>млн</w:t>
            </w:r>
            <w:proofErr w:type="gramEnd"/>
            <w:r w:rsidRPr="003A23D5">
              <w:t xml:space="preserve"> </w:t>
            </w:r>
            <w:proofErr w:type="spellStart"/>
            <w:r w:rsidRPr="003A23D5">
              <w:t>руб</w:t>
            </w:r>
            <w:proofErr w:type="spellEnd"/>
            <w:r w:rsidRPr="003A23D5">
              <w:t xml:space="preserve">;   2011 год – 589,8 млн </w:t>
            </w:r>
            <w:proofErr w:type="spellStart"/>
            <w:r w:rsidRPr="003A23D5">
              <w:t>руб</w:t>
            </w:r>
            <w:proofErr w:type="spellEnd"/>
            <w:r w:rsidRPr="003A23D5">
              <w:br/>
              <w:t xml:space="preserve"> рост 2001 к 2003 – в 4,4 раза»</w:t>
            </w:r>
            <w:r w:rsidRPr="003A23D5">
              <w:br/>
              <w:t>при этом 589,8 / 44,6 = 13,2</w:t>
            </w:r>
          </w:p>
        </w:tc>
      </w:tr>
      <w:tr w:rsidR="00221F26" w:rsidTr="00AF5D4F">
        <w:tc>
          <w:tcPr>
            <w:tcW w:w="2093" w:type="dxa"/>
          </w:tcPr>
          <w:p w:rsidR="00221F26" w:rsidRPr="003A23D5" w:rsidRDefault="00221F26" w:rsidP="00221F26">
            <w:r w:rsidRPr="003A23D5">
              <w:t>Стр. 16</w:t>
            </w:r>
          </w:p>
        </w:tc>
        <w:tc>
          <w:tcPr>
            <w:tcW w:w="7796" w:type="dxa"/>
          </w:tcPr>
          <w:p w:rsidR="00221F26" w:rsidRPr="003A23D5" w:rsidRDefault="00221F26" w:rsidP="00221F26">
            <w:pPr>
              <w:rPr>
                <w:rFonts w:cs="Times New Roman"/>
              </w:rPr>
            </w:pPr>
            <w:r w:rsidRPr="003A23D5">
              <w:rPr>
                <w:rFonts w:cs="Times New Roman"/>
              </w:rPr>
              <w:t>Уточнить перечень учебных заведений в абзаце «</w:t>
            </w:r>
            <w:r w:rsidRPr="003A23D5">
              <w:rPr>
                <w:rFonts w:cs="Times New Roman"/>
              </w:rPr>
              <w:t>В учебных заведениях региона ведётся подготовка IT-специалистов. К числу таких учебных заведений относятся: Вологодский многопрофильный лицей</w:t>
            </w:r>
            <w:r w:rsidRPr="003A23D5">
              <w:rPr>
                <w:rFonts w:cs="Times New Roman"/>
              </w:rPr>
              <w:t>…»</w:t>
            </w:r>
          </w:p>
          <w:p w:rsidR="00221F26" w:rsidRPr="003A23D5" w:rsidRDefault="00221F26" w:rsidP="00221F26">
            <w:r w:rsidRPr="003A23D5">
              <w:rPr>
                <w:rFonts w:cs="Times New Roman"/>
              </w:rPr>
              <w:t>Также уточнить количество выпущенных специалистов</w:t>
            </w:r>
          </w:p>
        </w:tc>
        <w:tc>
          <w:tcPr>
            <w:tcW w:w="5954" w:type="dxa"/>
          </w:tcPr>
          <w:p w:rsidR="00221F26" w:rsidRPr="003A23D5" w:rsidRDefault="00221F26" w:rsidP="00221F26">
            <w:r w:rsidRPr="003A23D5">
              <w:t>ВМЛ ведет подготовку в рамках основного среднего образования, т.е. выпускает школьников 11-го класса</w:t>
            </w:r>
          </w:p>
          <w:p w:rsidR="00371D47" w:rsidRPr="003A23D5" w:rsidRDefault="00371D47" w:rsidP="00221F26"/>
          <w:p w:rsidR="00221F26" w:rsidRPr="003A23D5" w:rsidRDefault="00221F26" w:rsidP="00221F26">
            <w:r w:rsidRPr="003A23D5">
              <w:t>Данные о количестве выпускников 2013 года даны по с</w:t>
            </w:r>
            <w:r w:rsidR="00371D47" w:rsidRPr="003A23D5">
              <w:t>татистическому бюллетеню 2012 года выпуска. Как такое возможно</w:t>
            </w:r>
            <w:r w:rsidR="00371D47" w:rsidRPr="003A23D5">
              <w:rPr>
                <w:lang w:val="en-US"/>
              </w:rPr>
              <w:t>?</w:t>
            </w:r>
          </w:p>
        </w:tc>
      </w:tr>
      <w:tr w:rsidR="00221F26" w:rsidTr="00AF5D4F">
        <w:tc>
          <w:tcPr>
            <w:tcW w:w="2093" w:type="dxa"/>
          </w:tcPr>
          <w:p w:rsidR="00221F26" w:rsidRPr="003A23D5" w:rsidRDefault="00371D47" w:rsidP="00221F26">
            <w:r w:rsidRPr="003A23D5">
              <w:t>Стр. 18</w:t>
            </w:r>
          </w:p>
        </w:tc>
        <w:tc>
          <w:tcPr>
            <w:tcW w:w="7796" w:type="dxa"/>
          </w:tcPr>
          <w:p w:rsidR="00221F26" w:rsidRPr="003A23D5" w:rsidRDefault="00371D47" w:rsidP="00221F26">
            <w:pPr>
              <w:rPr>
                <w:rFonts w:cs="Times New Roman"/>
              </w:rPr>
            </w:pPr>
            <w:r w:rsidRPr="003A23D5">
              <w:rPr>
                <w:rFonts w:cs="Times New Roman"/>
                <w:spacing w:val="4"/>
              </w:rPr>
              <w:t xml:space="preserve">Исключить абзац и </w:t>
            </w:r>
            <w:proofErr w:type="gramStart"/>
            <w:r w:rsidRPr="003A23D5">
              <w:rPr>
                <w:rFonts w:cs="Times New Roman"/>
                <w:spacing w:val="4"/>
              </w:rPr>
              <w:t>связанные</w:t>
            </w:r>
            <w:proofErr w:type="gramEnd"/>
            <w:r w:rsidRPr="003A23D5">
              <w:rPr>
                <w:rFonts w:cs="Times New Roman"/>
                <w:spacing w:val="4"/>
              </w:rPr>
              <w:t xml:space="preserve"> с ним:</w:t>
            </w:r>
            <w:r w:rsidRPr="003A23D5">
              <w:rPr>
                <w:rFonts w:cs="Times New Roman"/>
                <w:spacing w:val="4"/>
              </w:rPr>
              <w:br/>
            </w:r>
            <w:r w:rsidRPr="003A23D5">
              <w:rPr>
                <w:rFonts w:cs="Times New Roman"/>
                <w:spacing w:val="4"/>
              </w:rPr>
              <w:t xml:space="preserve">Привлечению высококвалифицированных специалистов в город препятствует неразвитая инфраструктура города. В настоящее время на территории города </w:t>
            </w:r>
            <w:r w:rsidRPr="003A23D5">
              <w:rPr>
                <w:rFonts w:cs="Times New Roman"/>
                <w:spacing w:val="4"/>
                <w:lang w:val="en-US"/>
              </w:rPr>
              <w:t>IT</w:t>
            </w:r>
            <w:r w:rsidRPr="003A23D5">
              <w:rPr>
                <w:rFonts w:cs="Times New Roman"/>
                <w:spacing w:val="4"/>
              </w:rPr>
              <w:t xml:space="preserve">-компании рассредоточены и находятся в разных районах, что создает необходимость развития инфраструктуры </w:t>
            </w:r>
            <w:r w:rsidRPr="003A23D5">
              <w:rPr>
                <w:rFonts w:cs="Times New Roman"/>
                <w:spacing w:val="4"/>
                <w:lang w:val="en-US"/>
              </w:rPr>
              <w:t>IT</w:t>
            </w:r>
            <w:r w:rsidRPr="003A23D5">
              <w:rPr>
                <w:rFonts w:cs="Times New Roman"/>
                <w:spacing w:val="4"/>
              </w:rPr>
              <w:t xml:space="preserve">-сферы. Целесообразно создать территорию с необходимой </w:t>
            </w:r>
            <w:proofErr w:type="gramStart"/>
            <w:r w:rsidRPr="003A23D5">
              <w:rPr>
                <w:rFonts w:cs="Times New Roman"/>
                <w:spacing w:val="4"/>
              </w:rPr>
              <w:t>инфраструктурой</w:t>
            </w:r>
            <w:proofErr w:type="gramEnd"/>
            <w:r w:rsidRPr="003A23D5">
              <w:rPr>
                <w:rFonts w:cs="Times New Roman"/>
                <w:spacing w:val="4"/>
              </w:rPr>
              <w:t xml:space="preserve"> на которой будут сконцентрированы офисы </w:t>
            </w:r>
            <w:r w:rsidRPr="003A23D5">
              <w:rPr>
                <w:rFonts w:cs="Times New Roman"/>
                <w:spacing w:val="4"/>
                <w:lang w:val="en-US"/>
              </w:rPr>
              <w:t>IT</w:t>
            </w:r>
            <w:r w:rsidRPr="003A23D5">
              <w:rPr>
                <w:rFonts w:cs="Times New Roman"/>
                <w:spacing w:val="4"/>
              </w:rPr>
              <w:t>-предприятий.</w:t>
            </w:r>
          </w:p>
        </w:tc>
        <w:tc>
          <w:tcPr>
            <w:tcW w:w="5954" w:type="dxa"/>
          </w:tcPr>
          <w:p w:rsidR="00221F26" w:rsidRPr="003A23D5" w:rsidRDefault="00371D47" w:rsidP="00221F26">
            <w:r w:rsidRPr="003A23D5">
              <w:t xml:space="preserve">Мотивировка необходимости концентрации ИТ-предприятий неубедительна и </w:t>
            </w:r>
            <w:proofErr w:type="spellStart"/>
            <w:r w:rsidRPr="003A23D5">
              <w:t>неаргументирована</w:t>
            </w:r>
            <w:proofErr w:type="spellEnd"/>
            <w:r w:rsidRPr="003A23D5">
              <w:t>.</w:t>
            </w:r>
          </w:p>
        </w:tc>
      </w:tr>
      <w:tr w:rsidR="00371D47" w:rsidTr="00AF5D4F">
        <w:tc>
          <w:tcPr>
            <w:tcW w:w="2093" w:type="dxa"/>
          </w:tcPr>
          <w:p w:rsidR="00371D47" w:rsidRPr="003A23D5" w:rsidRDefault="00371D47" w:rsidP="00221F26">
            <w:r w:rsidRPr="003A23D5">
              <w:t>П. 3</w:t>
            </w:r>
          </w:p>
        </w:tc>
        <w:tc>
          <w:tcPr>
            <w:tcW w:w="7796" w:type="dxa"/>
          </w:tcPr>
          <w:p w:rsidR="00371D47" w:rsidRPr="003A23D5" w:rsidRDefault="00371D47" w:rsidP="00221F26">
            <w:pPr>
              <w:rPr>
                <w:rFonts w:cs="Times New Roman"/>
              </w:rPr>
            </w:pPr>
            <w:r w:rsidRPr="003A23D5">
              <w:rPr>
                <w:rFonts w:cs="Times New Roman"/>
              </w:rPr>
              <w:t>Весь пункт, начиная с «ц</w:t>
            </w:r>
            <w:r w:rsidRPr="003A23D5">
              <w:rPr>
                <w:rFonts w:cs="Times New Roman"/>
              </w:rPr>
              <w:t xml:space="preserve">ели, задачи и приоритетные направления </w:t>
            </w:r>
            <w:r w:rsidRPr="003A23D5">
              <w:rPr>
                <w:rFonts w:cs="Times New Roman"/>
              </w:rPr>
              <w:lastRenderedPageBreak/>
              <w:t xml:space="preserve">формирования </w:t>
            </w:r>
            <w:r w:rsidRPr="003A23D5">
              <w:rPr>
                <w:rFonts w:cs="Times New Roman"/>
                <w:lang w:val="en-US"/>
              </w:rPr>
              <w:t>IT</w:t>
            </w:r>
            <w:r w:rsidRPr="003A23D5">
              <w:rPr>
                <w:rFonts w:cs="Times New Roman"/>
              </w:rPr>
              <w:t>-кластера города Вологды</w:t>
            </w:r>
            <w:r w:rsidRPr="003A23D5">
              <w:rPr>
                <w:rFonts w:cs="Times New Roman"/>
              </w:rPr>
              <w:t xml:space="preserve">» исправить. </w:t>
            </w:r>
          </w:p>
          <w:p w:rsidR="00371D47" w:rsidRPr="003A23D5" w:rsidRDefault="00371D47" w:rsidP="00221F26">
            <w:pPr>
              <w:rPr>
                <w:rFonts w:cs="Times New Roman"/>
                <w:spacing w:val="4"/>
              </w:rPr>
            </w:pPr>
          </w:p>
        </w:tc>
        <w:tc>
          <w:tcPr>
            <w:tcW w:w="5954" w:type="dxa"/>
          </w:tcPr>
          <w:p w:rsidR="00371D47" w:rsidRPr="003A23D5" w:rsidRDefault="00371D47" w:rsidP="00371D47">
            <w:r w:rsidRPr="003A23D5">
              <w:lastRenderedPageBreak/>
              <w:t xml:space="preserve">Проект «Вологда – ИТ-град» не сводится исключительно к </w:t>
            </w:r>
            <w:r w:rsidRPr="003A23D5">
              <w:lastRenderedPageBreak/>
              <w:t xml:space="preserve">созданию «ИТ-кластера». </w:t>
            </w:r>
          </w:p>
          <w:p w:rsidR="00371D47" w:rsidRPr="003A23D5" w:rsidRDefault="00371D47" w:rsidP="00371D47">
            <w:r w:rsidRPr="003A23D5">
              <w:t>Проект «Вологда – ИТ-град» - это городская программа.</w:t>
            </w:r>
          </w:p>
          <w:p w:rsidR="00371D47" w:rsidRPr="003A23D5" w:rsidRDefault="00371D47" w:rsidP="00371D47"/>
        </w:tc>
      </w:tr>
      <w:tr w:rsidR="00371D47" w:rsidTr="00AF5D4F">
        <w:tc>
          <w:tcPr>
            <w:tcW w:w="2093" w:type="dxa"/>
          </w:tcPr>
          <w:p w:rsidR="00371D47" w:rsidRPr="003A23D5" w:rsidRDefault="00371D47" w:rsidP="00221F26">
            <w:proofErr w:type="spellStart"/>
            <w:proofErr w:type="gramStart"/>
            <w:r w:rsidRPr="003A23D5">
              <w:lastRenderedPageBreak/>
              <w:t>Стр</w:t>
            </w:r>
            <w:proofErr w:type="spellEnd"/>
            <w:proofErr w:type="gramEnd"/>
            <w:r w:rsidRPr="003A23D5">
              <w:t xml:space="preserve"> 21</w:t>
            </w:r>
          </w:p>
        </w:tc>
        <w:tc>
          <w:tcPr>
            <w:tcW w:w="7796" w:type="dxa"/>
          </w:tcPr>
          <w:p w:rsidR="00371D47" w:rsidRPr="003A23D5" w:rsidRDefault="00371D47" w:rsidP="00371D47">
            <w:pPr>
              <w:tabs>
                <w:tab w:val="left" w:pos="993"/>
                <w:tab w:val="left" w:pos="1276"/>
              </w:tabs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3A23D5">
              <w:rPr>
                <w:rFonts w:cs="Times New Roman"/>
              </w:rPr>
              <w:t>Исключить пункт «</w:t>
            </w:r>
            <w:r w:rsidRPr="003A23D5">
              <w:rPr>
                <w:rFonts w:cs="Times New Roman"/>
              </w:rPr>
              <w:t>Поставленные в Стратегии цели и задачи, а также обозначенные проблемы IT-сферы позволили сформулировать основные направления стимулирования образовательного потенциала и предложить конкретные мероприятия, которые представляется целесообразным разделить на три основных группы:</w:t>
            </w:r>
          </w:p>
          <w:p w:rsidR="00371D47" w:rsidRPr="003A23D5" w:rsidRDefault="00371D47" w:rsidP="00371D47">
            <w:pPr>
              <w:tabs>
                <w:tab w:val="left" w:pos="993"/>
                <w:tab w:val="left" w:pos="1276"/>
              </w:tabs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3A23D5">
              <w:rPr>
                <w:rFonts w:cs="Times New Roman"/>
              </w:rPr>
              <w:t>– повышение кадрового потенциала в школах города;</w:t>
            </w:r>
          </w:p>
          <w:p w:rsidR="00371D47" w:rsidRPr="003A23D5" w:rsidRDefault="00371D47" w:rsidP="00371D47">
            <w:pPr>
              <w:tabs>
                <w:tab w:val="left" w:pos="993"/>
                <w:tab w:val="left" w:pos="1276"/>
              </w:tabs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3A23D5">
              <w:rPr>
                <w:rFonts w:cs="Times New Roman"/>
              </w:rPr>
              <w:t>– повышение кадрового потенциала среди студентов профильных образовательных учреждений города;</w:t>
            </w:r>
          </w:p>
          <w:p w:rsidR="00371D47" w:rsidRPr="003A23D5" w:rsidRDefault="00371D47" w:rsidP="00371D47">
            <w:pPr>
              <w:tabs>
                <w:tab w:val="left" w:pos="993"/>
                <w:tab w:val="left" w:pos="1276"/>
              </w:tabs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3A23D5">
              <w:rPr>
                <w:rFonts w:cs="Times New Roman"/>
              </w:rPr>
              <w:t>– повышение кадрового потенци</w:t>
            </w:r>
            <w:r w:rsidRPr="003A23D5">
              <w:rPr>
                <w:rFonts w:cs="Times New Roman"/>
              </w:rPr>
              <w:t xml:space="preserve">ала в высших учебных заведениях» и </w:t>
            </w:r>
            <w:proofErr w:type="gramStart"/>
            <w:r w:rsidRPr="003A23D5">
              <w:rPr>
                <w:rFonts w:cs="Times New Roman"/>
              </w:rPr>
              <w:t>связанные</w:t>
            </w:r>
            <w:proofErr w:type="gramEnd"/>
            <w:r w:rsidRPr="003A23D5">
              <w:rPr>
                <w:rFonts w:cs="Times New Roman"/>
              </w:rPr>
              <w:t xml:space="preserve"> с ним</w:t>
            </w:r>
          </w:p>
          <w:p w:rsidR="00371D47" w:rsidRPr="003A23D5" w:rsidRDefault="00371D47" w:rsidP="00221F26">
            <w:pPr>
              <w:rPr>
                <w:rFonts w:cs="Times New Roman"/>
                <w:spacing w:val="4"/>
              </w:rPr>
            </w:pPr>
          </w:p>
        </w:tc>
        <w:tc>
          <w:tcPr>
            <w:tcW w:w="5954" w:type="dxa"/>
          </w:tcPr>
          <w:p w:rsidR="00371D47" w:rsidRPr="003A23D5" w:rsidRDefault="00371D47" w:rsidP="00221F26">
            <w:r w:rsidRPr="003A23D5">
              <w:t>Решение обозначенных проблем возможно исключительно не на уровне муниципалитета или даже региона, а на федеральном уровне</w:t>
            </w:r>
          </w:p>
          <w:p w:rsidR="00371D47" w:rsidRPr="003A23D5" w:rsidRDefault="00371D47" w:rsidP="00371D47">
            <w:r w:rsidRPr="003A23D5">
              <w:t xml:space="preserve">Работа со школами, работа по программе «Цифровая школа </w:t>
            </w:r>
            <w:r w:rsidRPr="003A23D5">
              <w:rPr>
                <w:lang w:val="en-US"/>
              </w:rPr>
              <w:t>XXI</w:t>
            </w:r>
            <w:r w:rsidRPr="003A23D5">
              <w:t xml:space="preserve"> века» должна реализовываться с учетом федеральных стандартов и требований. Логичнее говорить о вхождении города в эти программы и поиска места «ИТ-града» в этих программах.</w:t>
            </w:r>
          </w:p>
        </w:tc>
      </w:tr>
      <w:tr w:rsidR="00371D47" w:rsidTr="00AF5D4F">
        <w:tc>
          <w:tcPr>
            <w:tcW w:w="2093" w:type="dxa"/>
          </w:tcPr>
          <w:p w:rsidR="00371D47" w:rsidRPr="003A23D5" w:rsidRDefault="00371D47" w:rsidP="00221F26">
            <w:proofErr w:type="spellStart"/>
            <w:proofErr w:type="gramStart"/>
            <w:r w:rsidRPr="003A23D5">
              <w:t>Стр</w:t>
            </w:r>
            <w:proofErr w:type="spellEnd"/>
            <w:proofErr w:type="gramEnd"/>
            <w:r w:rsidRPr="003A23D5">
              <w:t xml:space="preserve"> 22</w:t>
            </w:r>
          </w:p>
        </w:tc>
        <w:tc>
          <w:tcPr>
            <w:tcW w:w="7796" w:type="dxa"/>
          </w:tcPr>
          <w:p w:rsidR="00371D47" w:rsidRPr="003A23D5" w:rsidRDefault="00371D47" w:rsidP="00221F26">
            <w:pPr>
              <w:rPr>
                <w:rFonts w:cs="Times New Roman"/>
                <w:spacing w:val="4"/>
              </w:rPr>
            </w:pPr>
            <w:r w:rsidRPr="003A23D5">
              <w:rPr>
                <w:rFonts w:cs="Times New Roman"/>
              </w:rPr>
              <w:t>Исключить «</w:t>
            </w:r>
            <w:r w:rsidRPr="003A23D5">
              <w:rPr>
                <w:rFonts w:cs="Times New Roman"/>
              </w:rPr>
              <w:t>С момента запуска реализации проекта «Цифровая школа XXI века» произошли значительные изменения</w:t>
            </w:r>
            <w:r w:rsidRPr="003A23D5">
              <w:rPr>
                <w:rFonts w:cs="Times New Roman"/>
              </w:rPr>
              <w:t xml:space="preserve"> </w:t>
            </w:r>
            <w:r w:rsidRPr="003A23D5">
              <w:rPr>
                <w:rFonts w:cs="Times New Roman"/>
              </w:rPr>
              <w:t>в социально-экономическом</w:t>
            </w:r>
            <w:r w:rsidRPr="003A23D5">
              <w:rPr>
                <w:rFonts w:cs="Times New Roman"/>
              </w:rPr>
              <w:t xml:space="preserve"> </w:t>
            </w:r>
            <w:r w:rsidRPr="003A23D5">
              <w:rPr>
                <w:rFonts w:cs="Times New Roman"/>
              </w:rPr>
              <w:t>развитии города Вологды, был создан IT-кластер</w:t>
            </w:r>
            <w:r w:rsidRPr="003A23D5">
              <w:rPr>
                <w:rFonts w:cs="Times New Roman"/>
              </w:rPr>
              <w:t>»</w:t>
            </w:r>
          </w:p>
        </w:tc>
        <w:tc>
          <w:tcPr>
            <w:tcW w:w="5954" w:type="dxa"/>
          </w:tcPr>
          <w:p w:rsidR="00371D47" w:rsidRPr="003A23D5" w:rsidRDefault="00371D47" w:rsidP="00221F26">
            <w:r w:rsidRPr="003A23D5">
              <w:t>Какой смысл писать «стратегию создания ИТ-кластера», если сама стратегия утверждает, что ИТ-кластер уже создан?</w:t>
            </w:r>
          </w:p>
        </w:tc>
      </w:tr>
      <w:tr w:rsidR="00371D47" w:rsidTr="00AF5D4F">
        <w:tc>
          <w:tcPr>
            <w:tcW w:w="2093" w:type="dxa"/>
          </w:tcPr>
          <w:p w:rsidR="00371D47" w:rsidRPr="003A23D5" w:rsidRDefault="00371D47" w:rsidP="00221F26">
            <w:proofErr w:type="spellStart"/>
            <w:proofErr w:type="gramStart"/>
            <w:r w:rsidRPr="003A23D5">
              <w:t>Стр</w:t>
            </w:r>
            <w:proofErr w:type="spellEnd"/>
            <w:proofErr w:type="gramEnd"/>
            <w:r w:rsidRPr="003A23D5">
              <w:t xml:space="preserve"> 22</w:t>
            </w:r>
          </w:p>
        </w:tc>
        <w:tc>
          <w:tcPr>
            <w:tcW w:w="7796" w:type="dxa"/>
          </w:tcPr>
          <w:p w:rsidR="00371D47" w:rsidRPr="003A23D5" w:rsidRDefault="00371D47" w:rsidP="00221F26">
            <w:pPr>
              <w:rPr>
                <w:rFonts w:cs="Times New Roman"/>
              </w:rPr>
            </w:pPr>
            <w:r w:rsidRPr="003A23D5">
              <w:rPr>
                <w:rFonts w:cs="Times New Roman"/>
              </w:rPr>
              <w:t>Исключить «</w:t>
            </w:r>
            <w:r w:rsidRPr="003A23D5">
              <w:rPr>
                <w:rFonts w:cs="Times New Roman"/>
              </w:rPr>
              <w:t>4. Разработка и внедрение программных продуктов для обеспечения образовательного процесса в школах города</w:t>
            </w:r>
            <w:r w:rsidRPr="003A23D5">
              <w:rPr>
                <w:rFonts w:cs="Times New Roman"/>
              </w:rPr>
              <w:t>»</w:t>
            </w:r>
          </w:p>
        </w:tc>
        <w:tc>
          <w:tcPr>
            <w:tcW w:w="5954" w:type="dxa"/>
          </w:tcPr>
          <w:p w:rsidR="00371D47" w:rsidRPr="003A23D5" w:rsidRDefault="00371D47" w:rsidP="00221F26">
            <w:r w:rsidRPr="003A23D5">
              <w:t>Программные продукты для школ разрабатываются на федеральном уровне.</w:t>
            </w:r>
          </w:p>
          <w:p w:rsidR="00371D47" w:rsidRPr="003A23D5" w:rsidRDefault="00371D47" w:rsidP="00221F26"/>
        </w:tc>
      </w:tr>
      <w:tr w:rsidR="003A23D5" w:rsidTr="00AF5D4F">
        <w:tc>
          <w:tcPr>
            <w:tcW w:w="2093" w:type="dxa"/>
          </w:tcPr>
          <w:p w:rsidR="003A23D5" w:rsidRPr="003A23D5" w:rsidRDefault="003A23D5" w:rsidP="00221F26"/>
        </w:tc>
        <w:tc>
          <w:tcPr>
            <w:tcW w:w="7796" w:type="dxa"/>
          </w:tcPr>
          <w:p w:rsidR="003A23D5" w:rsidRPr="003A23D5" w:rsidRDefault="003A23D5" w:rsidP="00221F26">
            <w:pPr>
              <w:rPr>
                <w:rFonts w:cs="Times New Roman"/>
              </w:rPr>
            </w:pPr>
          </w:p>
        </w:tc>
        <w:tc>
          <w:tcPr>
            <w:tcW w:w="5954" w:type="dxa"/>
          </w:tcPr>
          <w:p w:rsidR="003A23D5" w:rsidRPr="003A23D5" w:rsidRDefault="003A23D5" w:rsidP="00221F26">
            <w:r w:rsidRPr="003A23D5">
              <w:t>Внедрение их в образовательный процесс происходит и без всякой «стратегии ИТ-град».</w:t>
            </w:r>
          </w:p>
          <w:p w:rsidR="003A23D5" w:rsidRPr="003A23D5" w:rsidRDefault="003A23D5" w:rsidP="00221F26">
            <w:r w:rsidRPr="003A23D5">
              <w:t>Опять же, нужно указать, как именно стратегия «Вологда – ИТ-град» будет увязана с и так идущими процессами информатизации образования</w:t>
            </w:r>
          </w:p>
        </w:tc>
      </w:tr>
      <w:tr w:rsidR="003A23D5" w:rsidTr="00AF5D4F">
        <w:tc>
          <w:tcPr>
            <w:tcW w:w="2093" w:type="dxa"/>
          </w:tcPr>
          <w:p w:rsidR="003A23D5" w:rsidRPr="003A23D5" w:rsidRDefault="003A23D5" w:rsidP="00221F26">
            <w:proofErr w:type="spellStart"/>
            <w:proofErr w:type="gramStart"/>
            <w:r w:rsidRPr="003A23D5">
              <w:t>Стр</w:t>
            </w:r>
            <w:proofErr w:type="spellEnd"/>
            <w:proofErr w:type="gramEnd"/>
            <w:r w:rsidRPr="003A23D5">
              <w:t xml:space="preserve"> 26</w:t>
            </w:r>
          </w:p>
        </w:tc>
        <w:tc>
          <w:tcPr>
            <w:tcW w:w="7796" w:type="dxa"/>
          </w:tcPr>
          <w:p w:rsidR="003A23D5" w:rsidRPr="003A23D5" w:rsidRDefault="003A23D5" w:rsidP="00221F26">
            <w:pPr>
              <w:rPr>
                <w:rFonts w:cs="Times New Roman"/>
              </w:rPr>
            </w:pPr>
            <w:r w:rsidRPr="003A23D5">
              <w:rPr>
                <w:rFonts w:cs="Times New Roman"/>
              </w:rPr>
              <w:t>Исключить «</w:t>
            </w:r>
            <w:r w:rsidRPr="003A23D5">
              <w:rPr>
                <w:rFonts w:cs="Times New Roman"/>
              </w:rPr>
              <w:t>На современном этапе объемы подготовки специалистов определяются органами власти и управления и зачастую не соответствуют реальным потребностям отрасли. Подготовка предложений от IT-компаний позволит скорректировать количество выпускаемых специалистов, тем самым оптимизировав количество выпускников необходимых профессий</w:t>
            </w:r>
            <w:r w:rsidRPr="003A23D5">
              <w:rPr>
                <w:rFonts w:cs="Times New Roman"/>
              </w:rPr>
              <w:t>» и все аналогичное</w:t>
            </w:r>
          </w:p>
        </w:tc>
        <w:tc>
          <w:tcPr>
            <w:tcW w:w="5954" w:type="dxa"/>
          </w:tcPr>
          <w:p w:rsidR="003A23D5" w:rsidRPr="003A23D5" w:rsidRDefault="003A23D5" w:rsidP="003A23D5">
            <w:r w:rsidRPr="003A23D5">
              <w:t>Полное несоответствие реальной ситуации по формированию количества мест в ВУЗах по различным специальностям.</w:t>
            </w:r>
          </w:p>
        </w:tc>
      </w:tr>
      <w:tr w:rsidR="003A23D5" w:rsidTr="00AF5D4F">
        <w:tc>
          <w:tcPr>
            <w:tcW w:w="2093" w:type="dxa"/>
          </w:tcPr>
          <w:p w:rsidR="003A23D5" w:rsidRPr="003A23D5" w:rsidRDefault="003A23D5" w:rsidP="00221F26">
            <w:proofErr w:type="spellStart"/>
            <w:proofErr w:type="gramStart"/>
            <w:r w:rsidRPr="003A23D5">
              <w:t>стр</w:t>
            </w:r>
            <w:proofErr w:type="spellEnd"/>
            <w:proofErr w:type="gramEnd"/>
            <w:r w:rsidRPr="003A23D5">
              <w:t xml:space="preserve"> 33</w:t>
            </w:r>
          </w:p>
        </w:tc>
        <w:tc>
          <w:tcPr>
            <w:tcW w:w="7796" w:type="dxa"/>
          </w:tcPr>
          <w:p w:rsidR="003A23D5" w:rsidRPr="003A23D5" w:rsidRDefault="003A23D5" w:rsidP="003A23D5">
            <w:pPr>
              <w:rPr>
                <w:rFonts w:cs="Times New Roman"/>
              </w:rPr>
            </w:pPr>
            <w:r w:rsidRPr="003A23D5">
              <w:rPr>
                <w:rFonts w:cs="Times New Roman"/>
              </w:rPr>
              <w:t>Откорректировать все абзацы, связанные с ЦКР (центр кластерного развития)</w:t>
            </w:r>
          </w:p>
        </w:tc>
        <w:tc>
          <w:tcPr>
            <w:tcW w:w="5954" w:type="dxa"/>
          </w:tcPr>
          <w:p w:rsidR="003A23D5" w:rsidRPr="003A23D5" w:rsidRDefault="003A23D5" w:rsidP="003A23D5"/>
        </w:tc>
      </w:tr>
    </w:tbl>
    <w:p w:rsidR="00AF5D4F" w:rsidRDefault="00AF5D4F"/>
    <w:p w:rsidR="003A23D5" w:rsidRDefault="003A23D5">
      <w:r w:rsidRPr="003A23D5">
        <w:rPr>
          <w:b/>
        </w:rPr>
        <w:lastRenderedPageBreak/>
        <w:t>Дальше пока не хватает ни времени, ни сил</w:t>
      </w:r>
      <w:r>
        <w:t xml:space="preserve"> – документ очень невнятный, «сырой», неструктурированный, с массой орфографических, грамматических и арифметических ошибок; </w:t>
      </w:r>
    </w:p>
    <w:p w:rsidR="00B40D8E" w:rsidRDefault="00B40D8E" w:rsidP="00B40D8E">
      <w:r>
        <w:rPr>
          <w:b/>
        </w:rPr>
        <w:t>Дополнительное предложение</w:t>
      </w:r>
      <w:r w:rsidR="00F134FD" w:rsidRPr="00F134FD">
        <w:rPr>
          <w:b/>
        </w:rPr>
        <w:t>:</w:t>
      </w:r>
      <w:r>
        <w:t xml:space="preserve"> </w:t>
      </w:r>
      <w:r w:rsidR="00F134FD">
        <w:t>провести анализ документа на предмет заимствований из открытых источников, чтобы определить уровень «самостоятельности» при подготовке документа.</w:t>
      </w:r>
      <w:r>
        <w:t xml:space="preserve"> В частности, сравнить с документами </w:t>
      </w:r>
      <w:hyperlink r:id="rId5" w:history="1">
        <w:r w:rsidRPr="0073509D">
          <w:rPr>
            <w:rStyle w:val="a4"/>
          </w:rPr>
          <w:t>http://www.slideshare.net/gorpa/v10-23902282</w:t>
        </w:r>
      </w:hyperlink>
      <w:r>
        <w:t xml:space="preserve"> , </w:t>
      </w:r>
      <w:hyperlink r:id="rId6" w:history="1">
        <w:r w:rsidRPr="0073509D">
          <w:rPr>
            <w:rStyle w:val="a4"/>
          </w:rPr>
          <w:t>http://www.russoft.ru/files/RUSSOFT_Survey_9_ru.pdf</w:t>
        </w:r>
      </w:hyperlink>
      <w:r>
        <w:t xml:space="preserve"> и др. Оптимально вместо п. 2.1 и 2.2. оставить ссылки на исследования (т.к. все мы грамотные и читать умеем), и привести только обобщенные данные по нашему региону.</w:t>
      </w:r>
    </w:p>
    <w:sectPr w:rsidR="00B40D8E" w:rsidSect="00AF5D4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4F"/>
    <w:rsid w:val="00023DB4"/>
    <w:rsid w:val="00055FF8"/>
    <w:rsid w:val="000920DB"/>
    <w:rsid w:val="000B462B"/>
    <w:rsid w:val="000D4B18"/>
    <w:rsid w:val="000F29C5"/>
    <w:rsid w:val="00107ADF"/>
    <w:rsid w:val="001931AD"/>
    <w:rsid w:val="001A114E"/>
    <w:rsid w:val="001B3F80"/>
    <w:rsid w:val="001F2D7B"/>
    <w:rsid w:val="001F726F"/>
    <w:rsid w:val="002001E1"/>
    <w:rsid w:val="00214989"/>
    <w:rsid w:val="00221F26"/>
    <w:rsid w:val="00224D2D"/>
    <w:rsid w:val="002A1F02"/>
    <w:rsid w:val="00371D47"/>
    <w:rsid w:val="003A23D5"/>
    <w:rsid w:val="003E6D64"/>
    <w:rsid w:val="004203FE"/>
    <w:rsid w:val="004C4BE3"/>
    <w:rsid w:val="004F77DE"/>
    <w:rsid w:val="005156C7"/>
    <w:rsid w:val="0053633F"/>
    <w:rsid w:val="00545E93"/>
    <w:rsid w:val="00587503"/>
    <w:rsid w:val="00596087"/>
    <w:rsid w:val="005D3A31"/>
    <w:rsid w:val="005F3B1D"/>
    <w:rsid w:val="006117A3"/>
    <w:rsid w:val="0069021A"/>
    <w:rsid w:val="00694D0C"/>
    <w:rsid w:val="006A6D5A"/>
    <w:rsid w:val="006A6FB5"/>
    <w:rsid w:val="006D0AB8"/>
    <w:rsid w:val="006D3510"/>
    <w:rsid w:val="006E228A"/>
    <w:rsid w:val="007A2531"/>
    <w:rsid w:val="0088626D"/>
    <w:rsid w:val="00891502"/>
    <w:rsid w:val="008D6214"/>
    <w:rsid w:val="008E29DB"/>
    <w:rsid w:val="00903C18"/>
    <w:rsid w:val="0092005F"/>
    <w:rsid w:val="00971CCF"/>
    <w:rsid w:val="009848B8"/>
    <w:rsid w:val="00992F53"/>
    <w:rsid w:val="009A79AE"/>
    <w:rsid w:val="009B19C1"/>
    <w:rsid w:val="00A20A92"/>
    <w:rsid w:val="00A302EA"/>
    <w:rsid w:val="00A37B74"/>
    <w:rsid w:val="00A42647"/>
    <w:rsid w:val="00A61BE9"/>
    <w:rsid w:val="00A61C94"/>
    <w:rsid w:val="00A668C5"/>
    <w:rsid w:val="00A672AA"/>
    <w:rsid w:val="00A7732A"/>
    <w:rsid w:val="00AF5D4F"/>
    <w:rsid w:val="00B24C4E"/>
    <w:rsid w:val="00B40D8E"/>
    <w:rsid w:val="00B6252D"/>
    <w:rsid w:val="00BB2311"/>
    <w:rsid w:val="00BC0B5D"/>
    <w:rsid w:val="00C9055E"/>
    <w:rsid w:val="00CD2E3B"/>
    <w:rsid w:val="00CD411B"/>
    <w:rsid w:val="00CE6FC6"/>
    <w:rsid w:val="00D10F2C"/>
    <w:rsid w:val="00D30C97"/>
    <w:rsid w:val="00D5405E"/>
    <w:rsid w:val="00D55E94"/>
    <w:rsid w:val="00D844DF"/>
    <w:rsid w:val="00D868EA"/>
    <w:rsid w:val="00D90CBD"/>
    <w:rsid w:val="00DC4631"/>
    <w:rsid w:val="00DD3A76"/>
    <w:rsid w:val="00DD64CA"/>
    <w:rsid w:val="00E470A3"/>
    <w:rsid w:val="00E6350A"/>
    <w:rsid w:val="00E703FD"/>
    <w:rsid w:val="00E8402C"/>
    <w:rsid w:val="00EB0DAC"/>
    <w:rsid w:val="00EB49DE"/>
    <w:rsid w:val="00F134FD"/>
    <w:rsid w:val="00F24F0E"/>
    <w:rsid w:val="00F26021"/>
    <w:rsid w:val="00F306B1"/>
    <w:rsid w:val="00FC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0D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0D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ssoft.ru/files/RUSSOFT_Survey_9_ru.pdf" TargetMode="External"/><Relationship Id="rId5" Type="http://schemas.openxmlformats.org/officeDocument/2006/relationships/hyperlink" Target="http://www.slideshare.net/gorpa/v10-239022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2013-08-02T10:50:00Z</dcterms:created>
  <dcterms:modified xsi:type="dcterms:W3CDTF">2013-08-02T12:09:00Z</dcterms:modified>
</cp:coreProperties>
</file>