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FD" w:rsidRPr="007003FF" w:rsidRDefault="00661603" w:rsidP="00E26982">
      <w:pPr>
        <w:jc w:val="both"/>
        <w:rPr>
          <w:rFonts w:ascii="Times New Roman" w:hAnsi="Times New Roman" w:cs="Times New Roman"/>
          <w:b/>
        </w:rPr>
      </w:pPr>
      <w:r w:rsidRPr="007003FF">
        <w:rPr>
          <w:rFonts w:ascii="Times New Roman" w:hAnsi="Times New Roman" w:cs="Times New Roman"/>
          <w:b/>
        </w:rPr>
        <w:t>Общие замечания по системе администрирования ЕСЭД в представленной концепции:</w:t>
      </w:r>
    </w:p>
    <w:p w:rsidR="007803EE" w:rsidRDefault="00661603" w:rsidP="005936F7">
      <w:pPr>
        <w:spacing w:line="240" w:lineRule="auto"/>
        <w:jc w:val="both"/>
        <w:rPr>
          <w:rFonts w:ascii="Times New Roman" w:hAnsi="Times New Roman" w:cs="Times New Roman"/>
        </w:rPr>
      </w:pPr>
      <w:r>
        <w:rPr>
          <w:rFonts w:ascii="Times New Roman" w:hAnsi="Times New Roman" w:cs="Times New Roman"/>
        </w:rPr>
        <w:t>Термины и определения, касающиеся администрирования нечеткие и не согла</w:t>
      </w:r>
      <w:r w:rsidR="007803EE">
        <w:rPr>
          <w:rFonts w:ascii="Times New Roman" w:hAnsi="Times New Roman" w:cs="Times New Roman"/>
        </w:rPr>
        <w:t>суются с терминами раздела 2.9:</w:t>
      </w:r>
    </w:p>
    <w:p w:rsidR="00661603" w:rsidRPr="00456099" w:rsidRDefault="007803EE" w:rsidP="005936F7">
      <w:pPr>
        <w:pStyle w:val="a9"/>
        <w:numPr>
          <w:ilvl w:val="0"/>
          <w:numId w:val="2"/>
        </w:numPr>
        <w:spacing w:line="240" w:lineRule="auto"/>
        <w:jc w:val="both"/>
        <w:rPr>
          <w:rFonts w:ascii="Times New Roman" w:hAnsi="Times New Roman" w:cs="Times New Roman"/>
        </w:rPr>
      </w:pPr>
      <w:r w:rsidRPr="00456099">
        <w:rPr>
          <w:rFonts w:ascii="Times New Roman" w:hAnsi="Times New Roman" w:cs="Times New Roman"/>
        </w:rPr>
        <w:t>Н</w:t>
      </w:r>
      <w:r w:rsidR="00661603" w:rsidRPr="00456099">
        <w:rPr>
          <w:rFonts w:ascii="Times New Roman" w:hAnsi="Times New Roman" w:cs="Times New Roman"/>
        </w:rPr>
        <w:t xml:space="preserve">а стр. 16 (раздел 2.1) упоминается </w:t>
      </w:r>
      <w:r w:rsidR="00661603" w:rsidRPr="00456099">
        <w:rPr>
          <w:rFonts w:ascii="Times New Roman" w:hAnsi="Times New Roman" w:cs="Times New Roman"/>
          <w:i/>
        </w:rPr>
        <w:t>специаль</w:t>
      </w:r>
      <w:r w:rsidRPr="00456099">
        <w:rPr>
          <w:rFonts w:ascii="Times New Roman" w:hAnsi="Times New Roman" w:cs="Times New Roman"/>
          <w:i/>
        </w:rPr>
        <w:t>ный уполномоченный администратор</w:t>
      </w:r>
      <w:r w:rsidR="00661603" w:rsidRPr="00456099">
        <w:rPr>
          <w:rFonts w:ascii="Times New Roman" w:hAnsi="Times New Roman" w:cs="Times New Roman"/>
          <w:i/>
        </w:rPr>
        <w:t xml:space="preserve"> ЕСЭД</w:t>
      </w:r>
      <w:r w:rsidR="00661603" w:rsidRPr="00456099">
        <w:rPr>
          <w:rFonts w:ascii="Times New Roman" w:hAnsi="Times New Roman" w:cs="Times New Roman"/>
        </w:rPr>
        <w:t xml:space="preserve">, больше </w:t>
      </w:r>
      <w:r w:rsidRPr="00456099">
        <w:rPr>
          <w:rFonts w:ascii="Times New Roman" w:hAnsi="Times New Roman" w:cs="Times New Roman"/>
        </w:rPr>
        <w:t xml:space="preserve">он нигде в тексте не упомянут, в разделе 2.9 его нет. Право </w:t>
      </w:r>
      <w:r w:rsidRPr="00456099">
        <w:rPr>
          <w:rFonts w:ascii="Times New Roman" w:hAnsi="Times New Roman" w:cs="Times New Roman"/>
        </w:rPr>
        <w:t>специальн</w:t>
      </w:r>
      <w:r w:rsidRPr="00456099">
        <w:rPr>
          <w:rFonts w:ascii="Times New Roman" w:hAnsi="Times New Roman" w:cs="Times New Roman"/>
        </w:rPr>
        <w:t>ого уполномоченного</w:t>
      </w:r>
      <w:r w:rsidRPr="00456099">
        <w:rPr>
          <w:rFonts w:ascii="Times New Roman" w:hAnsi="Times New Roman" w:cs="Times New Roman"/>
        </w:rPr>
        <w:t xml:space="preserve"> администратор</w:t>
      </w:r>
      <w:r w:rsidRPr="00456099">
        <w:rPr>
          <w:rFonts w:ascii="Times New Roman" w:hAnsi="Times New Roman" w:cs="Times New Roman"/>
        </w:rPr>
        <w:t>а</w:t>
      </w:r>
      <w:r w:rsidRPr="00456099">
        <w:rPr>
          <w:rFonts w:ascii="Times New Roman" w:hAnsi="Times New Roman" w:cs="Times New Roman"/>
        </w:rPr>
        <w:t xml:space="preserve"> ЕСЭД</w:t>
      </w:r>
      <w:r w:rsidRPr="00456099">
        <w:rPr>
          <w:rFonts w:ascii="Times New Roman" w:hAnsi="Times New Roman" w:cs="Times New Roman"/>
        </w:rPr>
        <w:t xml:space="preserve"> определять окончательную редакцию документа противоречит правам регионального администратора в разделе 2.9, иных администраторов там нет.</w:t>
      </w:r>
      <w:r w:rsidR="00052F2A" w:rsidRPr="00456099">
        <w:rPr>
          <w:rFonts w:ascii="Times New Roman" w:hAnsi="Times New Roman" w:cs="Times New Roman"/>
        </w:rPr>
        <w:t xml:space="preserve"> </w:t>
      </w:r>
      <w:r w:rsidR="00052F2A" w:rsidRPr="00456099">
        <w:rPr>
          <w:rFonts w:ascii="Times New Roman" w:hAnsi="Times New Roman" w:cs="Times New Roman"/>
        </w:rPr>
        <w:t xml:space="preserve">Термин </w:t>
      </w:r>
      <w:r w:rsidR="00052F2A" w:rsidRPr="00456099">
        <w:rPr>
          <w:rFonts w:ascii="Times New Roman" w:hAnsi="Times New Roman" w:cs="Times New Roman"/>
          <w:i/>
        </w:rPr>
        <w:t>специальный уполномоченный администратор ЕСЭД</w:t>
      </w:r>
      <w:r w:rsidR="00052F2A" w:rsidRPr="00456099">
        <w:rPr>
          <w:rFonts w:ascii="Times New Roman" w:hAnsi="Times New Roman" w:cs="Times New Roman"/>
        </w:rPr>
        <w:t xml:space="preserve"> </w:t>
      </w:r>
      <w:r w:rsidR="00052F2A" w:rsidRPr="00456099">
        <w:rPr>
          <w:rFonts w:ascii="Times New Roman" w:hAnsi="Times New Roman" w:cs="Times New Roman"/>
        </w:rPr>
        <w:t>не определен.</w:t>
      </w:r>
    </w:p>
    <w:p w:rsidR="007803EE" w:rsidRPr="00456099" w:rsidRDefault="007803EE" w:rsidP="005936F7">
      <w:pPr>
        <w:pStyle w:val="a9"/>
        <w:numPr>
          <w:ilvl w:val="0"/>
          <w:numId w:val="2"/>
        </w:numPr>
        <w:spacing w:line="240" w:lineRule="auto"/>
        <w:jc w:val="both"/>
        <w:rPr>
          <w:rFonts w:ascii="Times New Roman" w:hAnsi="Times New Roman" w:cs="Times New Roman"/>
        </w:rPr>
      </w:pPr>
      <w:r w:rsidRPr="00456099">
        <w:rPr>
          <w:rFonts w:ascii="Times New Roman" w:hAnsi="Times New Roman" w:cs="Times New Roman"/>
        </w:rPr>
        <w:t xml:space="preserve">На стр. 18 </w:t>
      </w:r>
      <w:r w:rsidRPr="00456099">
        <w:rPr>
          <w:rFonts w:ascii="Times New Roman" w:hAnsi="Times New Roman" w:cs="Times New Roman"/>
        </w:rPr>
        <w:t>(раздел 2.1)</w:t>
      </w:r>
      <w:r w:rsidRPr="00456099">
        <w:rPr>
          <w:rFonts w:ascii="Times New Roman" w:hAnsi="Times New Roman" w:cs="Times New Roman"/>
        </w:rPr>
        <w:t xml:space="preserve"> упоминаются </w:t>
      </w:r>
      <w:r w:rsidRPr="00456099">
        <w:rPr>
          <w:rFonts w:ascii="Times New Roman" w:hAnsi="Times New Roman" w:cs="Times New Roman"/>
          <w:i/>
        </w:rPr>
        <w:t>администраторы ЕСЭД</w:t>
      </w:r>
      <w:proofErr w:type="gramStart"/>
      <w:r w:rsidRPr="00456099">
        <w:rPr>
          <w:rFonts w:ascii="Times New Roman" w:hAnsi="Times New Roman" w:cs="Times New Roman"/>
        </w:rPr>
        <w:t xml:space="preserve"> ,</w:t>
      </w:r>
      <w:proofErr w:type="gramEnd"/>
      <w:r w:rsidRPr="00456099">
        <w:rPr>
          <w:rFonts w:ascii="Times New Roman" w:hAnsi="Times New Roman" w:cs="Times New Roman"/>
        </w:rPr>
        <w:t xml:space="preserve"> </w:t>
      </w:r>
      <w:r w:rsidRPr="00456099">
        <w:rPr>
          <w:rFonts w:ascii="Times New Roman" w:hAnsi="Times New Roman" w:cs="Times New Roman"/>
        </w:rPr>
        <w:t xml:space="preserve">у </w:t>
      </w:r>
      <w:r w:rsidRPr="00456099">
        <w:rPr>
          <w:rFonts w:ascii="Times New Roman" w:hAnsi="Times New Roman" w:cs="Times New Roman"/>
        </w:rPr>
        <w:t>которых</w:t>
      </w:r>
      <w:r w:rsidRPr="00456099">
        <w:rPr>
          <w:rFonts w:ascii="Times New Roman" w:hAnsi="Times New Roman" w:cs="Times New Roman"/>
        </w:rPr>
        <w:t xml:space="preserve"> </w:t>
      </w:r>
      <w:r w:rsidRPr="00456099">
        <w:rPr>
          <w:rFonts w:ascii="Times New Roman" w:hAnsi="Times New Roman" w:cs="Times New Roman"/>
          <w:i/>
        </w:rPr>
        <w:t>должно быть право отменить те или иные правки при необходимости, зафиксировать конечную редакцию документа, после которой новые правки в документе невозможны, и инициировать отправку окончательной редакции документа в орган государственной власти или орган местного самоуправления</w:t>
      </w:r>
      <w:r w:rsidRPr="00456099">
        <w:rPr>
          <w:rFonts w:ascii="Times New Roman" w:hAnsi="Times New Roman" w:cs="Times New Roman"/>
        </w:rPr>
        <w:t>.</w:t>
      </w:r>
      <w:r w:rsidRPr="00456099">
        <w:rPr>
          <w:rFonts w:ascii="Times New Roman" w:hAnsi="Times New Roman" w:cs="Times New Roman"/>
        </w:rPr>
        <w:t xml:space="preserve"> Это также </w:t>
      </w:r>
      <w:r w:rsidRPr="00456099">
        <w:rPr>
          <w:rFonts w:ascii="Times New Roman" w:hAnsi="Times New Roman" w:cs="Times New Roman"/>
        </w:rPr>
        <w:t>противоречит правам регионального администратора в разделе 2.9</w:t>
      </w:r>
      <w:r w:rsidR="00052F2A" w:rsidRPr="00456099">
        <w:rPr>
          <w:rFonts w:ascii="Times New Roman" w:hAnsi="Times New Roman" w:cs="Times New Roman"/>
        </w:rPr>
        <w:t xml:space="preserve">. Термин </w:t>
      </w:r>
      <w:r w:rsidR="00052F2A" w:rsidRPr="00456099">
        <w:rPr>
          <w:rFonts w:ascii="Times New Roman" w:hAnsi="Times New Roman" w:cs="Times New Roman"/>
          <w:i/>
        </w:rPr>
        <w:t>администратор</w:t>
      </w:r>
      <w:r w:rsidR="00052F2A" w:rsidRPr="00456099">
        <w:rPr>
          <w:rFonts w:ascii="Times New Roman" w:hAnsi="Times New Roman" w:cs="Times New Roman"/>
          <w:i/>
        </w:rPr>
        <w:t xml:space="preserve"> ЕСЭД</w:t>
      </w:r>
      <w:r w:rsidR="00052F2A" w:rsidRPr="00456099">
        <w:rPr>
          <w:rFonts w:ascii="Times New Roman" w:hAnsi="Times New Roman" w:cs="Times New Roman"/>
          <w:i/>
        </w:rPr>
        <w:t xml:space="preserve"> </w:t>
      </w:r>
      <w:r w:rsidR="00052F2A" w:rsidRPr="00456099">
        <w:rPr>
          <w:rFonts w:ascii="Times New Roman" w:hAnsi="Times New Roman" w:cs="Times New Roman"/>
        </w:rPr>
        <w:t>не определен.</w:t>
      </w:r>
    </w:p>
    <w:p w:rsidR="007803EE" w:rsidRPr="00456099" w:rsidRDefault="007803EE" w:rsidP="005936F7">
      <w:pPr>
        <w:pStyle w:val="a9"/>
        <w:numPr>
          <w:ilvl w:val="0"/>
          <w:numId w:val="2"/>
        </w:numPr>
        <w:autoSpaceDE w:val="0"/>
        <w:autoSpaceDN w:val="0"/>
        <w:adjustRightInd w:val="0"/>
        <w:spacing w:line="240" w:lineRule="auto"/>
        <w:jc w:val="both"/>
        <w:rPr>
          <w:rFonts w:ascii="Times New Roman" w:hAnsi="Times New Roman" w:cs="Times New Roman"/>
        </w:rPr>
      </w:pPr>
      <w:r w:rsidRPr="00456099">
        <w:rPr>
          <w:rFonts w:ascii="Times New Roman" w:hAnsi="Times New Roman" w:cs="Times New Roman"/>
        </w:rPr>
        <w:t>На стр.</w:t>
      </w:r>
      <w:r w:rsidR="00052F2A" w:rsidRPr="00456099">
        <w:rPr>
          <w:rFonts w:ascii="Times New Roman" w:hAnsi="Times New Roman" w:cs="Times New Roman"/>
        </w:rPr>
        <w:t xml:space="preserve"> 22</w:t>
      </w:r>
      <w:r w:rsidRPr="00456099">
        <w:rPr>
          <w:rFonts w:ascii="Times New Roman" w:hAnsi="Times New Roman" w:cs="Times New Roman"/>
        </w:rPr>
        <w:t xml:space="preserve"> (раздел 2.1) упоминаются</w:t>
      </w:r>
      <w:r w:rsidR="00052F2A" w:rsidRPr="00456099">
        <w:rPr>
          <w:rFonts w:ascii="Times New Roman" w:hAnsi="Times New Roman" w:cs="Times New Roman"/>
        </w:rPr>
        <w:t xml:space="preserve"> </w:t>
      </w:r>
      <w:r w:rsidR="00052F2A" w:rsidRPr="00456099">
        <w:rPr>
          <w:rFonts w:ascii="Times New Roman" w:hAnsi="Times New Roman" w:cs="Times New Roman"/>
          <w:i/>
        </w:rPr>
        <w:t>администратор по</w:t>
      </w:r>
      <w:r w:rsidR="00052F2A" w:rsidRPr="00456099">
        <w:rPr>
          <w:rFonts w:ascii="Times New Roman" w:hAnsi="Times New Roman" w:cs="Times New Roman"/>
          <w:i/>
        </w:rPr>
        <w:t>ртала</w:t>
      </w:r>
      <w:r w:rsidR="00052F2A" w:rsidRPr="00456099">
        <w:rPr>
          <w:rFonts w:ascii="Times New Roman" w:hAnsi="Times New Roman" w:cs="Times New Roman"/>
        </w:rPr>
        <w:t xml:space="preserve"> и </w:t>
      </w:r>
      <w:r w:rsidR="00052F2A" w:rsidRPr="00456099">
        <w:rPr>
          <w:rFonts w:ascii="Times New Roman" w:hAnsi="Times New Roman" w:cs="Times New Roman"/>
          <w:i/>
        </w:rPr>
        <w:t>модератор</w:t>
      </w:r>
      <w:r w:rsidR="00052F2A" w:rsidRPr="00456099">
        <w:rPr>
          <w:rFonts w:ascii="Times New Roman" w:hAnsi="Times New Roman" w:cs="Times New Roman"/>
          <w:i/>
        </w:rPr>
        <w:t xml:space="preserve">. </w:t>
      </w:r>
      <w:r w:rsidR="00052F2A" w:rsidRPr="00456099">
        <w:rPr>
          <w:rFonts w:ascii="Times New Roman" w:hAnsi="Times New Roman" w:cs="Times New Roman"/>
        </w:rPr>
        <w:t>Эти термины нигде не определены, какие у них компетенции из концепции не ясно.</w:t>
      </w:r>
      <w:r w:rsidR="00404B8E" w:rsidRPr="00456099">
        <w:rPr>
          <w:rFonts w:ascii="Times New Roman" w:hAnsi="Times New Roman" w:cs="Times New Roman"/>
        </w:rPr>
        <w:t xml:space="preserve"> На стр.24 указано, что администратору портала должны быть предоставлены расширенные полномочия. Непонятно, по </w:t>
      </w:r>
      <w:proofErr w:type="gramStart"/>
      <w:r w:rsidR="00404B8E" w:rsidRPr="00456099">
        <w:rPr>
          <w:rFonts w:ascii="Times New Roman" w:hAnsi="Times New Roman" w:cs="Times New Roman"/>
        </w:rPr>
        <w:t>отношению</w:t>
      </w:r>
      <w:proofErr w:type="gramEnd"/>
      <w:r w:rsidR="00404B8E" w:rsidRPr="00456099">
        <w:rPr>
          <w:rFonts w:ascii="Times New Roman" w:hAnsi="Times New Roman" w:cs="Times New Roman"/>
        </w:rPr>
        <w:t xml:space="preserve"> к каким полномочиям они должны быть расширены и </w:t>
      </w:r>
      <w:r w:rsidR="004B4130" w:rsidRPr="00456099">
        <w:rPr>
          <w:rFonts w:ascii="Times New Roman" w:hAnsi="Times New Roman" w:cs="Times New Roman"/>
        </w:rPr>
        <w:t>насколько</w:t>
      </w:r>
      <w:r w:rsidR="00404B8E" w:rsidRPr="00456099">
        <w:rPr>
          <w:rFonts w:ascii="Times New Roman" w:hAnsi="Times New Roman" w:cs="Times New Roman"/>
        </w:rPr>
        <w:t>.</w:t>
      </w:r>
      <w:r w:rsidR="004B4130" w:rsidRPr="00456099">
        <w:rPr>
          <w:rFonts w:ascii="Times New Roman" w:hAnsi="Times New Roman" w:cs="Times New Roman"/>
        </w:rPr>
        <w:t xml:space="preserve"> </w:t>
      </w:r>
      <w:r w:rsidR="004B4130" w:rsidRPr="00456099">
        <w:rPr>
          <w:rFonts w:ascii="Times New Roman" w:hAnsi="Times New Roman" w:cs="Times New Roman"/>
        </w:rPr>
        <w:t xml:space="preserve">На </w:t>
      </w:r>
      <w:r w:rsidR="004B4130" w:rsidRPr="00456099">
        <w:rPr>
          <w:rFonts w:ascii="Times New Roman" w:hAnsi="Times New Roman" w:cs="Times New Roman"/>
        </w:rPr>
        <w:t>стр.25</w:t>
      </w:r>
      <w:r w:rsidR="004B4130" w:rsidRPr="00456099">
        <w:rPr>
          <w:rFonts w:ascii="Times New Roman" w:hAnsi="Times New Roman" w:cs="Times New Roman"/>
        </w:rPr>
        <w:t xml:space="preserve"> </w:t>
      </w:r>
      <w:r w:rsidR="004B4130" w:rsidRPr="00456099">
        <w:rPr>
          <w:rFonts w:ascii="Times New Roman" w:hAnsi="Times New Roman" w:cs="Times New Roman"/>
        </w:rPr>
        <w:t>у модератора прописана роль, но непонятно кто и как назначает модератора</w:t>
      </w:r>
      <w:r w:rsidR="004B4130" w:rsidRPr="00456099">
        <w:rPr>
          <w:rFonts w:ascii="Times New Roman" w:hAnsi="Times New Roman" w:cs="Times New Roman"/>
        </w:rPr>
        <w:t>, в разделе 2.9 его нет.</w:t>
      </w:r>
    </w:p>
    <w:p w:rsidR="00052F2A" w:rsidRPr="00456099" w:rsidRDefault="00052F2A" w:rsidP="005936F7">
      <w:pPr>
        <w:pStyle w:val="a9"/>
        <w:numPr>
          <w:ilvl w:val="0"/>
          <w:numId w:val="2"/>
        </w:numPr>
        <w:spacing w:line="240" w:lineRule="auto"/>
        <w:jc w:val="both"/>
        <w:rPr>
          <w:rFonts w:ascii="Times New Roman" w:hAnsi="Times New Roman" w:cs="Times New Roman"/>
        </w:rPr>
      </w:pPr>
      <w:r w:rsidRPr="00456099">
        <w:rPr>
          <w:rFonts w:ascii="Times New Roman" w:hAnsi="Times New Roman" w:cs="Times New Roman"/>
        </w:rPr>
        <w:t>На стр.</w:t>
      </w:r>
      <w:r w:rsidRPr="00456099">
        <w:rPr>
          <w:rFonts w:ascii="Times New Roman" w:hAnsi="Times New Roman" w:cs="Times New Roman"/>
        </w:rPr>
        <w:t xml:space="preserve"> 23</w:t>
      </w:r>
      <w:r w:rsidRPr="00456099">
        <w:rPr>
          <w:rFonts w:ascii="Times New Roman" w:hAnsi="Times New Roman" w:cs="Times New Roman"/>
        </w:rPr>
        <w:t xml:space="preserve"> (раздел 2.1)</w:t>
      </w:r>
      <w:r w:rsidR="00404B8E" w:rsidRPr="00456099">
        <w:rPr>
          <w:rFonts w:ascii="Times New Roman" w:hAnsi="Times New Roman" w:cs="Times New Roman"/>
        </w:rPr>
        <w:t xml:space="preserve"> упоминае</w:t>
      </w:r>
      <w:r w:rsidRPr="00456099">
        <w:rPr>
          <w:rFonts w:ascii="Times New Roman" w:hAnsi="Times New Roman" w:cs="Times New Roman"/>
        </w:rPr>
        <w:t xml:space="preserve">тся </w:t>
      </w:r>
      <w:r w:rsidRPr="00456099">
        <w:rPr>
          <w:rFonts w:ascii="Times New Roman" w:hAnsi="Times New Roman" w:cs="Times New Roman"/>
          <w:i/>
        </w:rPr>
        <w:t xml:space="preserve">администратор </w:t>
      </w:r>
      <w:r w:rsidRPr="00456099">
        <w:rPr>
          <w:rFonts w:ascii="Times New Roman" w:hAnsi="Times New Roman" w:cs="Times New Roman"/>
          <w:i/>
        </w:rPr>
        <w:t>сайта</w:t>
      </w:r>
      <w:proofErr w:type="gramStart"/>
      <w:r w:rsidRPr="00456099">
        <w:rPr>
          <w:rFonts w:ascii="Times New Roman" w:hAnsi="Times New Roman" w:cs="Times New Roman"/>
          <w:i/>
        </w:rPr>
        <w:t>.</w:t>
      </w:r>
      <w:proofErr w:type="gramEnd"/>
      <w:r w:rsidRPr="00456099">
        <w:rPr>
          <w:rFonts w:ascii="Times New Roman" w:hAnsi="Times New Roman" w:cs="Times New Roman"/>
          <w:i/>
        </w:rPr>
        <w:t xml:space="preserve"> </w:t>
      </w:r>
      <w:proofErr w:type="gramStart"/>
      <w:r w:rsidRPr="00456099">
        <w:rPr>
          <w:rFonts w:ascii="Times New Roman" w:hAnsi="Times New Roman" w:cs="Times New Roman"/>
        </w:rPr>
        <w:t>б</w:t>
      </w:r>
      <w:proofErr w:type="gramEnd"/>
      <w:r w:rsidRPr="00456099">
        <w:rPr>
          <w:rFonts w:ascii="Times New Roman" w:hAnsi="Times New Roman" w:cs="Times New Roman"/>
        </w:rPr>
        <w:t xml:space="preserve">ольше он нигде в тексте не упомянут, в разделе 2.9 его нет. Право администратора </w:t>
      </w:r>
      <w:r w:rsidRPr="00456099">
        <w:rPr>
          <w:rFonts w:ascii="Times New Roman" w:hAnsi="Times New Roman" w:cs="Times New Roman"/>
        </w:rPr>
        <w:t>сайта</w:t>
      </w:r>
      <w:r w:rsidRPr="00456099">
        <w:rPr>
          <w:rFonts w:ascii="Times New Roman" w:hAnsi="Times New Roman" w:cs="Times New Roman"/>
        </w:rPr>
        <w:t xml:space="preserve"> </w:t>
      </w:r>
      <w:r w:rsidRPr="00456099">
        <w:rPr>
          <w:rFonts w:ascii="Times New Roman" w:hAnsi="Times New Roman" w:cs="Times New Roman"/>
        </w:rPr>
        <w:t>отменять окончательную редакцию текста коллективного обращения</w:t>
      </w:r>
      <w:r w:rsidRPr="00456099">
        <w:rPr>
          <w:rFonts w:ascii="Times New Roman" w:hAnsi="Times New Roman" w:cs="Times New Roman"/>
        </w:rPr>
        <w:t xml:space="preserve"> противоречит правам регионального администратора в разделе 2.9, иных администраторов там нет. Термин </w:t>
      </w:r>
      <w:r w:rsidR="00404B8E" w:rsidRPr="00456099">
        <w:rPr>
          <w:rFonts w:ascii="Times New Roman" w:hAnsi="Times New Roman" w:cs="Times New Roman"/>
          <w:i/>
        </w:rPr>
        <w:t xml:space="preserve">администратор </w:t>
      </w:r>
      <w:r w:rsidRPr="00456099">
        <w:rPr>
          <w:rFonts w:ascii="Times New Roman" w:hAnsi="Times New Roman" w:cs="Times New Roman"/>
          <w:i/>
        </w:rPr>
        <w:t>сайта</w:t>
      </w:r>
      <w:r w:rsidRPr="00456099">
        <w:rPr>
          <w:rFonts w:ascii="Times New Roman" w:hAnsi="Times New Roman" w:cs="Times New Roman"/>
        </w:rPr>
        <w:t xml:space="preserve"> </w:t>
      </w:r>
      <w:r w:rsidRPr="00456099">
        <w:rPr>
          <w:rFonts w:ascii="Times New Roman" w:hAnsi="Times New Roman" w:cs="Times New Roman"/>
        </w:rPr>
        <w:t>не определен.</w:t>
      </w:r>
    </w:p>
    <w:p w:rsidR="00404B8E" w:rsidRPr="00456099" w:rsidRDefault="00404B8E" w:rsidP="005936F7">
      <w:pPr>
        <w:pStyle w:val="a9"/>
        <w:numPr>
          <w:ilvl w:val="0"/>
          <w:numId w:val="2"/>
        </w:numPr>
        <w:spacing w:line="240" w:lineRule="auto"/>
        <w:jc w:val="both"/>
        <w:rPr>
          <w:rFonts w:ascii="Times New Roman" w:hAnsi="Times New Roman" w:cs="Times New Roman"/>
        </w:rPr>
      </w:pPr>
      <w:r w:rsidRPr="00456099">
        <w:rPr>
          <w:rFonts w:ascii="Times New Roman" w:hAnsi="Times New Roman" w:cs="Times New Roman"/>
        </w:rPr>
        <w:t xml:space="preserve">На стр. 23 (раздел 2.1) упоминаются </w:t>
      </w:r>
      <w:r w:rsidRPr="00456099">
        <w:rPr>
          <w:rFonts w:ascii="Times New Roman" w:hAnsi="Times New Roman" w:cs="Times New Roman"/>
          <w:i/>
        </w:rPr>
        <w:t>уполномоченные</w:t>
      </w:r>
      <w:r w:rsidRPr="00456099">
        <w:rPr>
          <w:rFonts w:ascii="Times New Roman" w:hAnsi="Times New Roman" w:cs="Times New Roman"/>
          <w:i/>
        </w:rPr>
        <w:t xml:space="preserve"> лиц</w:t>
      </w:r>
      <w:r w:rsidRPr="00456099">
        <w:rPr>
          <w:rFonts w:ascii="Times New Roman" w:hAnsi="Times New Roman" w:cs="Times New Roman"/>
          <w:i/>
        </w:rPr>
        <w:t>а</w:t>
      </w:r>
      <w:r w:rsidRPr="00456099">
        <w:rPr>
          <w:rFonts w:ascii="Times New Roman" w:hAnsi="Times New Roman" w:cs="Times New Roman"/>
          <w:i/>
        </w:rPr>
        <w:t xml:space="preserve"> государственных органов исполнительной власти и органов местного самоуправления</w:t>
      </w:r>
      <w:r w:rsidRPr="00456099">
        <w:rPr>
          <w:rFonts w:ascii="Times New Roman" w:hAnsi="Times New Roman" w:cs="Times New Roman"/>
          <w:i/>
        </w:rPr>
        <w:t>,</w:t>
      </w:r>
      <w:r w:rsidRPr="00456099">
        <w:rPr>
          <w:rFonts w:ascii="Times New Roman" w:hAnsi="Times New Roman" w:cs="Times New Roman"/>
          <w:i/>
        </w:rPr>
        <w:t xml:space="preserve"> </w:t>
      </w:r>
      <w:r w:rsidRPr="00456099">
        <w:rPr>
          <w:rFonts w:ascii="Times New Roman" w:hAnsi="Times New Roman" w:cs="Times New Roman"/>
        </w:rPr>
        <w:t xml:space="preserve">больше он нигде в тексте не упомянут, в разделе 2.9 его нет. </w:t>
      </w:r>
      <w:r w:rsidRPr="00456099">
        <w:rPr>
          <w:rFonts w:ascii="Times New Roman" w:hAnsi="Times New Roman" w:cs="Times New Roman"/>
        </w:rPr>
        <w:t>В</w:t>
      </w:r>
      <w:r w:rsidRPr="00456099">
        <w:rPr>
          <w:rFonts w:ascii="Times New Roman" w:hAnsi="Times New Roman" w:cs="Times New Roman"/>
        </w:rPr>
        <w:t>озможность управления разделом «электронной демократии» на сайте органа государственной власти или органа местного самоуправления</w:t>
      </w:r>
      <w:r w:rsidRPr="00456099">
        <w:rPr>
          <w:rFonts w:ascii="Times New Roman" w:hAnsi="Times New Roman" w:cs="Times New Roman"/>
        </w:rPr>
        <w:t xml:space="preserve"> не раскрыта и в рамках данной концепции </w:t>
      </w:r>
      <w:r w:rsidR="004B4130" w:rsidRPr="00456099">
        <w:rPr>
          <w:rFonts w:ascii="Times New Roman" w:hAnsi="Times New Roman" w:cs="Times New Roman"/>
        </w:rPr>
        <w:t>неприемлема</w:t>
      </w:r>
      <w:r w:rsidRPr="00456099">
        <w:rPr>
          <w:rFonts w:ascii="Times New Roman" w:hAnsi="Times New Roman" w:cs="Times New Roman"/>
        </w:rPr>
        <w:t>. Эта функция также противоречит функ</w:t>
      </w:r>
      <w:r w:rsidR="004B4130" w:rsidRPr="00456099">
        <w:rPr>
          <w:rFonts w:ascii="Times New Roman" w:hAnsi="Times New Roman" w:cs="Times New Roman"/>
        </w:rPr>
        <w:t>циям четвертого уров</w:t>
      </w:r>
      <w:r w:rsidRPr="00456099">
        <w:rPr>
          <w:rFonts w:ascii="Times New Roman" w:hAnsi="Times New Roman" w:cs="Times New Roman"/>
        </w:rPr>
        <w:t xml:space="preserve">ня </w:t>
      </w:r>
      <w:r w:rsidRPr="00456099">
        <w:rPr>
          <w:rFonts w:ascii="Times New Roman" w:hAnsi="Times New Roman" w:cs="Times New Roman"/>
        </w:rPr>
        <w:t>администрирования</w:t>
      </w:r>
      <w:r w:rsidRPr="00456099">
        <w:rPr>
          <w:rFonts w:ascii="Times New Roman" w:hAnsi="Times New Roman" w:cs="Times New Roman"/>
        </w:rPr>
        <w:t xml:space="preserve"> раздела</w:t>
      </w:r>
      <w:r w:rsidRPr="00456099">
        <w:rPr>
          <w:rFonts w:ascii="Times New Roman" w:hAnsi="Times New Roman" w:cs="Times New Roman"/>
        </w:rPr>
        <w:t xml:space="preserve"> 2.9</w:t>
      </w:r>
    </w:p>
    <w:p w:rsidR="004B4130" w:rsidRPr="007003FF" w:rsidRDefault="004B4130" w:rsidP="005936F7">
      <w:pPr>
        <w:pStyle w:val="a9"/>
        <w:numPr>
          <w:ilvl w:val="0"/>
          <w:numId w:val="2"/>
        </w:numPr>
        <w:spacing w:line="240" w:lineRule="auto"/>
        <w:jc w:val="both"/>
        <w:rPr>
          <w:rFonts w:ascii="Times New Roman" w:hAnsi="Times New Roman" w:cs="Times New Roman"/>
        </w:rPr>
      </w:pPr>
      <w:r w:rsidRPr="007003FF">
        <w:rPr>
          <w:rFonts w:ascii="Times New Roman" w:hAnsi="Times New Roman" w:cs="Times New Roman"/>
        </w:rPr>
        <w:t>На стр.</w:t>
      </w:r>
      <w:r w:rsidRPr="007003FF">
        <w:rPr>
          <w:rFonts w:ascii="Times New Roman" w:hAnsi="Times New Roman" w:cs="Times New Roman"/>
        </w:rPr>
        <w:t xml:space="preserve"> 26</w:t>
      </w:r>
      <w:r w:rsidRPr="007003FF">
        <w:rPr>
          <w:rFonts w:ascii="Times New Roman" w:hAnsi="Times New Roman" w:cs="Times New Roman"/>
        </w:rPr>
        <w:t xml:space="preserve"> (</w:t>
      </w:r>
      <w:r w:rsidRPr="007003FF">
        <w:rPr>
          <w:rFonts w:ascii="Times New Roman" w:hAnsi="Times New Roman" w:cs="Times New Roman"/>
        </w:rPr>
        <w:t>раздел 2.5</w:t>
      </w:r>
      <w:r w:rsidRPr="007003FF">
        <w:rPr>
          <w:rFonts w:ascii="Times New Roman" w:hAnsi="Times New Roman" w:cs="Times New Roman"/>
        </w:rPr>
        <w:t xml:space="preserve">) </w:t>
      </w:r>
      <w:r w:rsidRPr="007003FF">
        <w:rPr>
          <w:rFonts w:ascii="Times New Roman" w:hAnsi="Times New Roman" w:cs="Times New Roman"/>
        </w:rPr>
        <w:t xml:space="preserve">опять </w:t>
      </w:r>
      <w:r w:rsidRPr="007003FF">
        <w:rPr>
          <w:rFonts w:ascii="Times New Roman" w:hAnsi="Times New Roman" w:cs="Times New Roman"/>
        </w:rPr>
        <w:t xml:space="preserve">упоминаются </w:t>
      </w:r>
      <w:r w:rsidRPr="007003FF">
        <w:rPr>
          <w:rFonts w:ascii="Times New Roman" w:hAnsi="Times New Roman" w:cs="Times New Roman"/>
          <w:i/>
        </w:rPr>
        <w:t>администратор</w:t>
      </w:r>
      <w:r w:rsidRPr="007003FF">
        <w:rPr>
          <w:rFonts w:ascii="Times New Roman" w:hAnsi="Times New Roman" w:cs="Times New Roman"/>
          <w:i/>
        </w:rPr>
        <w:t xml:space="preserve"> ЕСЭД</w:t>
      </w:r>
      <w:proofErr w:type="gramStart"/>
      <w:r w:rsidRPr="007003FF">
        <w:rPr>
          <w:rFonts w:ascii="Times New Roman" w:hAnsi="Times New Roman" w:cs="Times New Roman"/>
        </w:rPr>
        <w:t xml:space="preserve"> ,</w:t>
      </w:r>
      <w:proofErr w:type="gramEnd"/>
      <w:r w:rsidRPr="007003FF">
        <w:rPr>
          <w:rFonts w:ascii="Times New Roman" w:hAnsi="Times New Roman" w:cs="Times New Roman"/>
        </w:rPr>
        <w:t xml:space="preserve"> </w:t>
      </w:r>
      <w:r w:rsidRPr="007003FF">
        <w:rPr>
          <w:rFonts w:ascii="Times New Roman" w:hAnsi="Times New Roman" w:cs="Times New Roman"/>
        </w:rPr>
        <w:t xml:space="preserve">как одна из категорий пользователей. Из текста можно догадываться, что это системный администратор программного комплекса. Другие администраторы в этом разделе отсутствуют, что противоречит терминологии в остальной части концепции. Вообще раздел 2.5 </w:t>
      </w:r>
      <w:r w:rsidRPr="007003FF">
        <w:rPr>
          <w:rFonts w:ascii="Times New Roman" w:hAnsi="Times New Roman" w:cs="Times New Roman"/>
          <w:i/>
        </w:rPr>
        <w:t>Обеспечение безопасности, защищенности и других требований, предъявляемых к системам электронной демократии</w:t>
      </w:r>
      <w:r w:rsidRPr="007003FF">
        <w:rPr>
          <w:rFonts w:ascii="Times New Roman" w:hAnsi="Times New Roman" w:cs="Times New Roman"/>
        </w:rPr>
        <w:t xml:space="preserve"> представляет собой перечень технических требований для разработчика </w:t>
      </w:r>
      <w:proofErr w:type="gramStart"/>
      <w:r w:rsidRPr="007003FF">
        <w:rPr>
          <w:rFonts w:ascii="Times New Roman" w:hAnsi="Times New Roman" w:cs="Times New Roman"/>
        </w:rPr>
        <w:t>ПО</w:t>
      </w:r>
      <w:proofErr w:type="gramEnd"/>
      <w:r w:rsidRPr="007003FF">
        <w:rPr>
          <w:rFonts w:ascii="Times New Roman" w:hAnsi="Times New Roman" w:cs="Times New Roman"/>
        </w:rPr>
        <w:t xml:space="preserve"> и </w:t>
      </w:r>
      <w:proofErr w:type="gramStart"/>
      <w:r w:rsidRPr="007003FF">
        <w:rPr>
          <w:rFonts w:ascii="Times New Roman" w:hAnsi="Times New Roman" w:cs="Times New Roman"/>
        </w:rPr>
        <w:t>из</w:t>
      </w:r>
      <w:proofErr w:type="gramEnd"/>
      <w:r w:rsidRPr="007003FF">
        <w:rPr>
          <w:rFonts w:ascii="Times New Roman" w:hAnsi="Times New Roman" w:cs="Times New Roman"/>
        </w:rPr>
        <w:t xml:space="preserve"> концепции должен быть исключен.</w:t>
      </w:r>
    </w:p>
    <w:p w:rsidR="007803EE" w:rsidRPr="007003FF" w:rsidRDefault="00456099" w:rsidP="00E26982">
      <w:pPr>
        <w:autoSpaceDE w:val="0"/>
        <w:autoSpaceDN w:val="0"/>
        <w:adjustRightInd w:val="0"/>
        <w:jc w:val="both"/>
        <w:rPr>
          <w:rFonts w:ascii="Times New Roman" w:hAnsi="Times New Roman" w:cs="Times New Roman"/>
          <w:b/>
        </w:rPr>
      </w:pPr>
      <w:r w:rsidRPr="007003FF">
        <w:rPr>
          <w:rFonts w:ascii="Times New Roman" w:hAnsi="Times New Roman" w:cs="Times New Roman"/>
          <w:b/>
        </w:rPr>
        <w:t>Замечания и предложения по разделу 2.9:</w:t>
      </w:r>
    </w:p>
    <w:p w:rsidR="005936F7" w:rsidRPr="005936F7" w:rsidRDefault="005936F7" w:rsidP="005936F7">
      <w:pPr>
        <w:jc w:val="both"/>
        <w:rPr>
          <w:rFonts w:ascii="Times New Roman" w:hAnsi="Times New Roman"/>
          <w:b/>
        </w:rPr>
      </w:pPr>
      <w:r w:rsidRPr="005936F7">
        <w:rPr>
          <w:rFonts w:ascii="Times New Roman" w:hAnsi="Times New Roman"/>
          <w:b/>
        </w:rPr>
        <w:t>Общие соображения</w:t>
      </w:r>
    </w:p>
    <w:p w:rsidR="005936F7" w:rsidRPr="005936F7" w:rsidRDefault="005936F7" w:rsidP="005936F7">
      <w:pPr>
        <w:numPr>
          <w:ilvl w:val="0"/>
          <w:numId w:val="4"/>
        </w:numPr>
        <w:spacing w:line="240" w:lineRule="auto"/>
        <w:jc w:val="both"/>
        <w:rPr>
          <w:rFonts w:ascii="Times New Roman" w:hAnsi="Times New Roman"/>
        </w:rPr>
      </w:pPr>
      <w:r w:rsidRPr="005936F7">
        <w:rPr>
          <w:rFonts w:ascii="Times New Roman" w:hAnsi="Times New Roman"/>
        </w:rPr>
        <w:t xml:space="preserve">Система администрирования ЕСЭД не должна превратиться в очередной громоздкий бюрократический аппарат с преимущественно ревизорскими функциями. Она должна быть компактной и эффективной, с четко прописанными полномочиями по отношению к существующим институтам власти и самоуправления. В связи с этим встает вопрос, какой штат предусматривается для системы федеральных и региональных </w:t>
      </w:r>
      <w:proofErr w:type="gramStart"/>
      <w:r w:rsidRPr="005936F7">
        <w:rPr>
          <w:rFonts w:ascii="Times New Roman" w:hAnsi="Times New Roman"/>
        </w:rPr>
        <w:t>администраторов</w:t>
      </w:r>
      <w:proofErr w:type="gramEnd"/>
      <w:r w:rsidRPr="005936F7">
        <w:rPr>
          <w:rFonts w:ascii="Times New Roman" w:hAnsi="Times New Roman"/>
        </w:rPr>
        <w:t xml:space="preserve"> чтобы они могли профессионально выполнять поставленные перед ними задачи? Связанный с этим вопрос об источниках и объемах финансирования для осуществления и оплаты их трудовой деятельности. Считаем  целесообразным основную нагрузку перенести на </w:t>
      </w:r>
      <w:proofErr w:type="spellStart"/>
      <w:r w:rsidRPr="005936F7">
        <w:rPr>
          <w:rFonts w:ascii="Times New Roman" w:hAnsi="Times New Roman"/>
        </w:rPr>
        <w:t>краудсорсинг</w:t>
      </w:r>
      <w:proofErr w:type="spellEnd"/>
      <w:r w:rsidRPr="005936F7">
        <w:rPr>
          <w:rFonts w:ascii="Times New Roman" w:hAnsi="Times New Roman"/>
        </w:rPr>
        <w:t xml:space="preserve"> и добровольных общественных контролеров.</w:t>
      </w:r>
    </w:p>
    <w:p w:rsidR="005936F7" w:rsidRPr="005936F7" w:rsidRDefault="005936F7" w:rsidP="005936F7">
      <w:pPr>
        <w:numPr>
          <w:ilvl w:val="0"/>
          <w:numId w:val="4"/>
        </w:numPr>
        <w:spacing w:line="240" w:lineRule="auto"/>
        <w:jc w:val="both"/>
        <w:rPr>
          <w:rFonts w:ascii="Times New Roman" w:hAnsi="Times New Roman"/>
        </w:rPr>
      </w:pPr>
      <w:r w:rsidRPr="005936F7">
        <w:rPr>
          <w:rFonts w:ascii="Times New Roman" w:hAnsi="Times New Roman"/>
        </w:rPr>
        <w:t xml:space="preserve">В качестве </w:t>
      </w:r>
      <w:proofErr w:type="gramStart"/>
      <w:r w:rsidRPr="005936F7">
        <w:rPr>
          <w:rFonts w:ascii="Times New Roman" w:hAnsi="Times New Roman"/>
        </w:rPr>
        <w:t>инструмента повышения эффективности системы администрирования</w:t>
      </w:r>
      <w:proofErr w:type="gramEnd"/>
      <w:r w:rsidRPr="005936F7">
        <w:rPr>
          <w:rFonts w:ascii="Times New Roman" w:hAnsi="Times New Roman"/>
        </w:rPr>
        <w:t xml:space="preserve"> предлагаем рассмотреть применение технологий </w:t>
      </w:r>
      <w:proofErr w:type="spellStart"/>
      <w:r w:rsidRPr="005936F7">
        <w:rPr>
          <w:rFonts w:ascii="Times New Roman" w:hAnsi="Times New Roman"/>
        </w:rPr>
        <w:t>коллаборативной</w:t>
      </w:r>
      <w:proofErr w:type="spellEnd"/>
      <w:r w:rsidRPr="005936F7">
        <w:rPr>
          <w:rFonts w:ascii="Times New Roman" w:hAnsi="Times New Roman"/>
        </w:rPr>
        <w:t xml:space="preserve"> фильтрации, </w:t>
      </w:r>
      <w:proofErr w:type="spellStart"/>
      <w:r w:rsidRPr="005936F7">
        <w:rPr>
          <w:rFonts w:ascii="Times New Roman" w:hAnsi="Times New Roman"/>
        </w:rPr>
        <w:lastRenderedPageBreak/>
        <w:t>рейтингования</w:t>
      </w:r>
      <w:proofErr w:type="spellEnd"/>
      <w:r w:rsidRPr="005936F7">
        <w:rPr>
          <w:rFonts w:ascii="Times New Roman" w:hAnsi="Times New Roman"/>
        </w:rPr>
        <w:t xml:space="preserve"> и отсева спама при публикации и контроле сообщений, используя опыт, например, </w:t>
      </w:r>
      <w:hyperlink r:id="rId7" w:history="1">
        <w:r w:rsidRPr="005936F7">
          <w:rPr>
            <w:rStyle w:val="a3"/>
            <w:rFonts w:ascii="Times New Roman" w:hAnsi="Times New Roman"/>
          </w:rPr>
          <w:t>http://witology.com/</w:t>
        </w:r>
      </w:hyperlink>
      <w:r w:rsidRPr="005936F7">
        <w:rPr>
          <w:rFonts w:ascii="Times New Roman" w:hAnsi="Times New Roman"/>
        </w:rPr>
        <w:t xml:space="preserve">, </w:t>
      </w:r>
      <w:hyperlink r:id="rId8" w:history="1">
        <w:r w:rsidRPr="005936F7">
          <w:rPr>
            <w:rStyle w:val="a3"/>
            <w:rFonts w:ascii="Times New Roman" w:hAnsi="Times New Roman"/>
          </w:rPr>
          <w:t>http://imhonet.ru/</w:t>
        </w:r>
      </w:hyperlink>
      <w:r w:rsidRPr="005936F7">
        <w:rPr>
          <w:rFonts w:ascii="Times New Roman" w:hAnsi="Times New Roman"/>
        </w:rPr>
        <w:t xml:space="preserve"> . </w:t>
      </w:r>
    </w:p>
    <w:p w:rsidR="00E62EAD" w:rsidRPr="005936F7" w:rsidRDefault="00E62EAD" w:rsidP="00E26982">
      <w:pPr>
        <w:autoSpaceDE w:val="0"/>
        <w:autoSpaceDN w:val="0"/>
        <w:adjustRightInd w:val="0"/>
        <w:jc w:val="both"/>
        <w:rPr>
          <w:rFonts w:ascii="Times New Roman" w:hAnsi="Times New Roman" w:cs="Times New Roman"/>
          <w:b/>
        </w:rPr>
      </w:pPr>
      <w:r w:rsidRPr="005936F7">
        <w:rPr>
          <w:rFonts w:ascii="Times New Roman" w:hAnsi="Times New Roman" w:cs="Times New Roman"/>
          <w:b/>
        </w:rPr>
        <w:t>По уровню Федерального оператора:</w:t>
      </w:r>
    </w:p>
    <w:p w:rsidR="00456099" w:rsidRDefault="00456099" w:rsidP="006344A8">
      <w:pPr>
        <w:pStyle w:val="a5"/>
        <w:numPr>
          <w:ilvl w:val="0"/>
          <w:numId w:val="3"/>
        </w:numPr>
        <w:jc w:val="both"/>
        <w:rPr>
          <w:rFonts w:eastAsiaTheme="minorHAnsi"/>
          <w:sz w:val="22"/>
          <w:szCs w:val="22"/>
          <w:lang w:val="ru-RU"/>
        </w:rPr>
      </w:pPr>
      <w:r w:rsidRPr="00456099">
        <w:rPr>
          <w:rFonts w:eastAsiaTheme="minorHAnsi"/>
          <w:sz w:val="22"/>
          <w:szCs w:val="22"/>
          <w:lang w:val="ru-RU"/>
        </w:rPr>
        <w:t xml:space="preserve">У федерального оператора установлено исключительное право </w:t>
      </w:r>
      <w:r w:rsidRPr="00456099">
        <w:rPr>
          <w:rFonts w:eastAsiaTheme="minorHAnsi"/>
          <w:sz w:val="22"/>
          <w:szCs w:val="22"/>
          <w:lang w:val="ru-RU"/>
        </w:rPr>
        <w:t>удаления любой информации, размещенной в системе</w:t>
      </w:r>
      <w:r w:rsidRPr="00456099">
        <w:rPr>
          <w:rFonts w:eastAsiaTheme="minorHAnsi"/>
          <w:sz w:val="22"/>
          <w:szCs w:val="22"/>
          <w:lang w:val="ru-RU"/>
        </w:rPr>
        <w:t>. Указывается, что н</w:t>
      </w:r>
      <w:r w:rsidRPr="00456099">
        <w:rPr>
          <w:rFonts w:eastAsiaTheme="minorHAnsi"/>
          <w:sz w:val="22"/>
          <w:szCs w:val="22"/>
          <w:lang w:val="ru-RU"/>
        </w:rPr>
        <w:t xml:space="preserve">а месте удаленной информации федеральный оператор обязан </w:t>
      </w:r>
      <w:proofErr w:type="gramStart"/>
      <w:r w:rsidRPr="00456099">
        <w:rPr>
          <w:rFonts w:eastAsiaTheme="minorHAnsi"/>
          <w:sz w:val="22"/>
          <w:szCs w:val="22"/>
          <w:lang w:val="ru-RU"/>
        </w:rPr>
        <w:t>разместить сообщение</w:t>
      </w:r>
      <w:proofErr w:type="gramEnd"/>
      <w:r w:rsidRPr="00456099">
        <w:rPr>
          <w:rFonts w:eastAsiaTheme="minorHAnsi"/>
          <w:sz w:val="22"/>
          <w:szCs w:val="22"/>
          <w:lang w:val="ru-RU"/>
        </w:rPr>
        <w:t xml:space="preserve"> с указанием причины удаления со ссылкой на конкретный пункт нормативно-правового акта или правил пользования системой. </w:t>
      </w:r>
      <w:r w:rsidRPr="00456099">
        <w:rPr>
          <w:rFonts w:eastAsiaTheme="minorHAnsi"/>
          <w:sz w:val="22"/>
          <w:szCs w:val="22"/>
          <w:lang w:val="ru-RU"/>
        </w:rPr>
        <w:t xml:space="preserve"> При таком порядке у автора вообще не остается следов того, какую он размещал информацию и отсутствует возможность доказывать неправомерность действий Федерального оператора. </w:t>
      </w:r>
      <w:r w:rsidRPr="00456099">
        <w:rPr>
          <w:rFonts w:eastAsiaTheme="minorHAnsi"/>
          <w:b/>
          <w:sz w:val="22"/>
          <w:szCs w:val="22"/>
          <w:lang w:val="ru-RU"/>
        </w:rPr>
        <w:t>Предложение</w:t>
      </w:r>
      <w:r>
        <w:rPr>
          <w:rFonts w:eastAsiaTheme="minorHAnsi"/>
          <w:sz w:val="22"/>
          <w:szCs w:val="22"/>
          <w:lang w:val="ru-RU"/>
        </w:rPr>
        <w:t>: у</w:t>
      </w:r>
      <w:r w:rsidRPr="00456099">
        <w:rPr>
          <w:rFonts w:eastAsiaTheme="minorHAnsi"/>
          <w:sz w:val="22"/>
          <w:szCs w:val="22"/>
          <w:lang w:val="ru-RU"/>
        </w:rPr>
        <w:t xml:space="preserve">становить следующий порядок удаления информации: </w:t>
      </w:r>
      <w:r w:rsidRPr="00456099">
        <w:rPr>
          <w:rFonts w:eastAsiaTheme="minorHAnsi"/>
          <w:sz w:val="22"/>
          <w:szCs w:val="22"/>
          <w:lang w:val="ru-RU"/>
        </w:rPr>
        <w:t xml:space="preserve">У Федерального оператора и у автора информации должна остаться подписанная </w:t>
      </w:r>
      <w:r w:rsidR="00E26982">
        <w:rPr>
          <w:rFonts w:eastAsiaTheme="minorHAnsi"/>
          <w:sz w:val="22"/>
          <w:szCs w:val="22"/>
          <w:lang w:val="ru-RU"/>
        </w:rPr>
        <w:t>электронной подписью</w:t>
      </w:r>
      <w:r w:rsidRPr="00456099">
        <w:rPr>
          <w:rFonts w:eastAsiaTheme="minorHAnsi"/>
          <w:sz w:val="22"/>
          <w:szCs w:val="22"/>
          <w:lang w:val="ru-RU"/>
        </w:rPr>
        <w:t xml:space="preserve"> федерального оператора копия удаленного сообщения и разъяснение Федерального оператора, для возможности арбитража. Обязательно должна быть определена процедура арбитража</w:t>
      </w:r>
      <w:r>
        <w:rPr>
          <w:rFonts w:eastAsiaTheme="minorHAnsi"/>
          <w:sz w:val="22"/>
          <w:szCs w:val="22"/>
          <w:lang w:val="ru-RU"/>
        </w:rPr>
        <w:t xml:space="preserve"> и орган арбитража</w:t>
      </w:r>
      <w:r w:rsidRPr="00456099">
        <w:rPr>
          <w:rFonts w:eastAsiaTheme="minorHAnsi"/>
          <w:sz w:val="22"/>
          <w:szCs w:val="22"/>
          <w:lang w:val="ru-RU"/>
        </w:rPr>
        <w:t>. Только тогда можно говорить об обоснованности\необоснованности удаления и ответственности. В законодательство РФ  (АК, УК) необходимо ЗАРАНЕЕ внести соответствующие нормы.</w:t>
      </w:r>
    </w:p>
    <w:p w:rsidR="00E26982" w:rsidRDefault="00E26982" w:rsidP="006344A8">
      <w:pPr>
        <w:pStyle w:val="a5"/>
        <w:numPr>
          <w:ilvl w:val="0"/>
          <w:numId w:val="3"/>
        </w:numPr>
        <w:jc w:val="both"/>
        <w:rPr>
          <w:rFonts w:eastAsiaTheme="minorHAnsi"/>
          <w:sz w:val="22"/>
          <w:szCs w:val="22"/>
          <w:lang w:val="ru-RU"/>
        </w:rPr>
      </w:pPr>
      <w:r>
        <w:rPr>
          <w:rFonts w:eastAsiaTheme="minorHAnsi"/>
          <w:sz w:val="22"/>
          <w:szCs w:val="22"/>
          <w:lang w:val="ru-RU"/>
        </w:rPr>
        <w:t xml:space="preserve">В обязанности Федерального оператора входит </w:t>
      </w:r>
      <w:r w:rsidRPr="00E26982">
        <w:rPr>
          <w:rFonts w:eastAsiaTheme="minorHAnsi"/>
          <w:sz w:val="22"/>
          <w:szCs w:val="22"/>
          <w:lang w:val="ru-RU"/>
        </w:rPr>
        <w:t xml:space="preserve">выявление, а также аккумулирование </w:t>
      </w:r>
      <w:r w:rsidRPr="00E26982">
        <w:rPr>
          <w:rFonts w:eastAsiaTheme="minorHAnsi"/>
          <w:sz w:val="22"/>
          <w:szCs w:val="22"/>
          <w:lang w:val="ru-RU"/>
        </w:rPr>
        <w:t>факты некачественной работы или бездействия ответственных инстанций по существу проблем, обращений, запросов и других форм информации, размещаемой гражданами и организациями в системе.</w:t>
      </w:r>
      <w:r w:rsidRPr="00E26982">
        <w:rPr>
          <w:rFonts w:eastAsiaTheme="minorHAnsi"/>
          <w:sz w:val="22"/>
          <w:szCs w:val="22"/>
          <w:lang w:val="ru-RU"/>
        </w:rPr>
        <w:t xml:space="preserve"> </w:t>
      </w:r>
      <w:r>
        <w:rPr>
          <w:rFonts w:eastAsiaTheme="minorHAnsi"/>
          <w:sz w:val="22"/>
          <w:szCs w:val="22"/>
          <w:lang w:val="ru-RU"/>
        </w:rPr>
        <w:t xml:space="preserve">Установлено, что оператор </w:t>
      </w:r>
      <w:r w:rsidRPr="00E26982">
        <w:rPr>
          <w:rFonts w:eastAsiaTheme="minorHAnsi"/>
          <w:i/>
          <w:sz w:val="22"/>
          <w:szCs w:val="22"/>
          <w:lang w:val="ru-RU"/>
        </w:rPr>
        <w:t>может</w:t>
      </w:r>
      <w:r w:rsidRPr="00E26982">
        <w:rPr>
          <w:rFonts w:eastAsiaTheme="minorHAnsi"/>
          <w:sz w:val="22"/>
          <w:szCs w:val="22"/>
          <w:lang w:val="ru-RU"/>
        </w:rPr>
        <w:t xml:space="preserve"> рекомендовать гражданам и организациям обращаться с соответствующим заявлением в органы прокуратуры, судебные органы, а также в правозащитные организации и другие институты гражданского общества.</w:t>
      </w:r>
      <w:r>
        <w:rPr>
          <w:rFonts w:eastAsiaTheme="minorHAnsi"/>
          <w:sz w:val="22"/>
          <w:szCs w:val="22"/>
          <w:lang w:val="ru-RU"/>
        </w:rPr>
        <w:t xml:space="preserve"> </w:t>
      </w:r>
      <w:r w:rsidRPr="00456099">
        <w:rPr>
          <w:rFonts w:eastAsiaTheme="minorHAnsi"/>
          <w:b/>
          <w:sz w:val="22"/>
          <w:szCs w:val="22"/>
          <w:lang w:val="ru-RU"/>
        </w:rPr>
        <w:t>Предложение</w:t>
      </w:r>
      <w:r>
        <w:rPr>
          <w:rFonts w:eastAsiaTheme="minorHAnsi"/>
          <w:sz w:val="22"/>
          <w:szCs w:val="22"/>
          <w:lang w:val="ru-RU"/>
        </w:rPr>
        <w:t>:</w:t>
      </w:r>
      <w:r>
        <w:rPr>
          <w:rFonts w:eastAsiaTheme="minorHAnsi"/>
          <w:sz w:val="22"/>
          <w:szCs w:val="22"/>
          <w:lang w:val="ru-RU"/>
        </w:rPr>
        <w:t xml:space="preserve"> установить, что федеральный оператор </w:t>
      </w:r>
      <w:r w:rsidRPr="00E26982">
        <w:rPr>
          <w:rFonts w:eastAsiaTheme="minorHAnsi"/>
          <w:b/>
          <w:i/>
          <w:sz w:val="22"/>
          <w:szCs w:val="22"/>
          <w:lang w:val="ru-RU"/>
        </w:rPr>
        <w:t>должен</w:t>
      </w:r>
      <w:r>
        <w:rPr>
          <w:rFonts w:eastAsiaTheme="minorHAnsi"/>
          <w:sz w:val="22"/>
          <w:szCs w:val="22"/>
          <w:lang w:val="ru-RU"/>
        </w:rPr>
        <w:t xml:space="preserve"> </w:t>
      </w:r>
      <w:r w:rsidRPr="00E26982">
        <w:rPr>
          <w:rFonts w:eastAsiaTheme="minorHAnsi"/>
          <w:sz w:val="22"/>
          <w:szCs w:val="22"/>
          <w:lang w:val="ru-RU"/>
        </w:rPr>
        <w:t>рекомендовать гражданам и организациям обращаться с соответствующим заявлением в органы</w:t>
      </w:r>
      <w:r>
        <w:rPr>
          <w:rFonts w:eastAsiaTheme="minorHAnsi"/>
          <w:sz w:val="22"/>
          <w:szCs w:val="22"/>
          <w:lang w:val="ru-RU"/>
        </w:rPr>
        <w:t xml:space="preserve"> </w:t>
      </w:r>
      <w:r w:rsidRPr="00E26982">
        <w:rPr>
          <w:rFonts w:eastAsiaTheme="minorHAnsi"/>
          <w:sz w:val="22"/>
          <w:szCs w:val="22"/>
          <w:lang w:val="ru-RU"/>
        </w:rPr>
        <w:t>&lt;</w:t>
      </w:r>
      <w:r>
        <w:rPr>
          <w:rFonts w:eastAsiaTheme="minorHAnsi"/>
          <w:sz w:val="22"/>
          <w:szCs w:val="22"/>
          <w:lang w:val="ru-RU"/>
        </w:rPr>
        <w:t>…</w:t>
      </w:r>
      <w:r w:rsidRPr="00E26982">
        <w:rPr>
          <w:rFonts w:eastAsiaTheme="minorHAnsi"/>
          <w:sz w:val="22"/>
          <w:szCs w:val="22"/>
          <w:lang w:val="ru-RU"/>
        </w:rPr>
        <w:t>&gt;</w:t>
      </w:r>
      <w:r>
        <w:rPr>
          <w:rFonts w:eastAsiaTheme="minorHAnsi"/>
          <w:sz w:val="22"/>
          <w:szCs w:val="22"/>
          <w:lang w:val="ru-RU"/>
        </w:rPr>
        <w:t xml:space="preserve">. </w:t>
      </w:r>
      <w:r w:rsidRPr="00E26982">
        <w:rPr>
          <w:rFonts w:eastAsiaTheme="minorHAnsi"/>
          <w:sz w:val="22"/>
          <w:szCs w:val="22"/>
          <w:lang w:val="ru-RU"/>
        </w:rPr>
        <w:t>Нужно определить форму рекомендации – формат, образцы заявлений, адресаты в виде подписанного ЭП федерального оператора электронного письма.</w:t>
      </w:r>
    </w:p>
    <w:p w:rsidR="00E26982" w:rsidRDefault="00E26982" w:rsidP="006344A8">
      <w:pPr>
        <w:pStyle w:val="a5"/>
        <w:numPr>
          <w:ilvl w:val="0"/>
          <w:numId w:val="3"/>
        </w:numPr>
        <w:jc w:val="both"/>
        <w:rPr>
          <w:rFonts w:eastAsiaTheme="minorHAnsi"/>
          <w:sz w:val="22"/>
          <w:szCs w:val="22"/>
          <w:lang w:val="ru-RU"/>
        </w:rPr>
      </w:pPr>
      <w:r w:rsidRPr="00E26982">
        <w:rPr>
          <w:rFonts w:eastAsiaTheme="minorHAnsi"/>
          <w:sz w:val="22"/>
          <w:szCs w:val="22"/>
          <w:lang w:val="ru-RU"/>
        </w:rPr>
        <w:t>Ещё одной функцией федерального оператора является рассмотрение предложений и жалоб, поступающих от всех пользователей системы по вопросам функционирования системы</w:t>
      </w:r>
      <w:r w:rsidRPr="00E26982">
        <w:rPr>
          <w:rFonts w:eastAsiaTheme="minorHAnsi"/>
          <w:sz w:val="22"/>
          <w:szCs w:val="22"/>
          <w:lang w:val="ru-RU"/>
        </w:rPr>
        <w:t xml:space="preserve">, </w:t>
      </w:r>
      <w:r w:rsidRPr="00E26982">
        <w:rPr>
          <w:rFonts w:eastAsiaTheme="minorHAnsi"/>
          <w:sz w:val="22"/>
          <w:szCs w:val="22"/>
          <w:lang w:val="ru-RU"/>
        </w:rPr>
        <w:t xml:space="preserve"> незаконного удаления информации и других нарушений правил пользования системой.</w:t>
      </w:r>
      <w:r w:rsidR="00A66700">
        <w:rPr>
          <w:rFonts w:eastAsiaTheme="minorHAnsi"/>
          <w:sz w:val="22"/>
          <w:szCs w:val="22"/>
          <w:lang w:val="ru-RU"/>
        </w:rPr>
        <w:t xml:space="preserve"> Это не корректно, получается, что федеральный оператор рассматривает жалобы на самого себя. </w:t>
      </w:r>
      <w:r w:rsidR="00A66700" w:rsidRPr="00456099">
        <w:rPr>
          <w:rFonts w:eastAsiaTheme="minorHAnsi"/>
          <w:b/>
          <w:sz w:val="22"/>
          <w:szCs w:val="22"/>
          <w:lang w:val="ru-RU"/>
        </w:rPr>
        <w:t>Предложение</w:t>
      </w:r>
      <w:r w:rsidR="00A66700">
        <w:rPr>
          <w:rFonts w:eastAsiaTheme="minorHAnsi"/>
          <w:sz w:val="22"/>
          <w:szCs w:val="22"/>
          <w:lang w:val="ru-RU"/>
        </w:rPr>
        <w:t>:</w:t>
      </w:r>
      <w:r w:rsidR="00A66700">
        <w:rPr>
          <w:rFonts w:eastAsiaTheme="minorHAnsi"/>
          <w:sz w:val="22"/>
          <w:szCs w:val="22"/>
          <w:lang w:val="ru-RU"/>
        </w:rPr>
        <w:t xml:space="preserve"> для рассмотрения вопросов функционирования системы нужен независимый орган, например Совет региональных администраторов (о нем ниже), а для рассмотрения жалоб на незаконное удаление информации должна быть инстанция и процедура апелляции (см. п.</w:t>
      </w:r>
      <w:r w:rsidR="006344A8">
        <w:rPr>
          <w:rFonts w:eastAsiaTheme="minorHAnsi"/>
          <w:sz w:val="22"/>
          <w:szCs w:val="22"/>
          <w:lang w:val="ru-RU"/>
        </w:rPr>
        <w:t>1</w:t>
      </w:r>
      <w:r w:rsidR="00A66700">
        <w:rPr>
          <w:rFonts w:eastAsiaTheme="minorHAnsi"/>
          <w:sz w:val="22"/>
          <w:szCs w:val="22"/>
          <w:lang w:val="ru-RU"/>
        </w:rPr>
        <w:t xml:space="preserve">). </w:t>
      </w:r>
      <w:r w:rsidR="00A66700">
        <w:rPr>
          <w:rFonts w:eastAsiaTheme="minorHAnsi"/>
          <w:sz w:val="22"/>
          <w:szCs w:val="22"/>
          <w:lang w:val="ru-RU"/>
        </w:rPr>
        <w:t>Совет региональных администраторов</w:t>
      </w:r>
      <w:r w:rsidR="00A66700">
        <w:rPr>
          <w:rFonts w:eastAsiaTheme="minorHAnsi"/>
          <w:sz w:val="22"/>
          <w:szCs w:val="22"/>
          <w:lang w:val="ru-RU"/>
        </w:rPr>
        <w:t xml:space="preserve"> также мог бы рассматривать такие жалобы и давать рекомендации Федеральному оператору и заключение для апелляции.</w:t>
      </w:r>
    </w:p>
    <w:p w:rsidR="00A66700" w:rsidRDefault="00A66700" w:rsidP="006344A8">
      <w:pPr>
        <w:pStyle w:val="a5"/>
        <w:numPr>
          <w:ilvl w:val="0"/>
          <w:numId w:val="3"/>
        </w:numPr>
        <w:jc w:val="both"/>
        <w:rPr>
          <w:rFonts w:eastAsiaTheme="minorHAnsi"/>
          <w:sz w:val="22"/>
          <w:szCs w:val="22"/>
          <w:lang w:val="ru-RU"/>
        </w:rPr>
      </w:pPr>
      <w:r w:rsidRPr="00A66700">
        <w:rPr>
          <w:rFonts w:eastAsiaTheme="minorHAnsi"/>
          <w:sz w:val="22"/>
          <w:szCs w:val="22"/>
          <w:lang w:val="ru-RU"/>
        </w:rPr>
        <w:t>Федеральный оператор име</w:t>
      </w:r>
      <w:r w:rsidRPr="00A66700">
        <w:rPr>
          <w:rFonts w:eastAsiaTheme="minorHAnsi"/>
          <w:sz w:val="22"/>
          <w:szCs w:val="22"/>
          <w:lang w:val="ru-RU"/>
        </w:rPr>
        <w:t>ет</w:t>
      </w:r>
      <w:r w:rsidRPr="00A66700">
        <w:rPr>
          <w:rFonts w:eastAsiaTheme="minorHAnsi"/>
          <w:sz w:val="22"/>
          <w:szCs w:val="22"/>
          <w:lang w:val="ru-RU"/>
        </w:rPr>
        <w:t xml:space="preserve"> право отменять любые действия региональных администраторов и общественных контролеров</w:t>
      </w:r>
      <w:r>
        <w:rPr>
          <w:rFonts w:eastAsiaTheme="minorHAnsi"/>
          <w:sz w:val="22"/>
          <w:szCs w:val="22"/>
          <w:lang w:val="ru-RU"/>
        </w:rPr>
        <w:t xml:space="preserve">. Для электронной демократии это неприемлемо. </w:t>
      </w:r>
      <w:r w:rsidRPr="006344A8">
        <w:rPr>
          <w:rFonts w:eastAsiaTheme="minorHAnsi"/>
          <w:b/>
          <w:sz w:val="22"/>
          <w:szCs w:val="22"/>
          <w:lang w:val="ru-RU"/>
        </w:rPr>
        <w:t>Предложение</w:t>
      </w:r>
      <w:r>
        <w:rPr>
          <w:rFonts w:eastAsiaTheme="minorHAnsi"/>
          <w:sz w:val="22"/>
          <w:szCs w:val="22"/>
          <w:lang w:val="ru-RU"/>
        </w:rPr>
        <w:t>:</w:t>
      </w:r>
      <w:r>
        <w:rPr>
          <w:rFonts w:eastAsiaTheme="minorHAnsi"/>
          <w:sz w:val="22"/>
          <w:szCs w:val="22"/>
          <w:lang w:val="ru-RU"/>
        </w:rPr>
        <w:t xml:space="preserve"> Установить, что д</w:t>
      </w:r>
      <w:r w:rsidRPr="00A66700">
        <w:rPr>
          <w:rFonts w:eastAsiaTheme="minorHAnsi"/>
          <w:sz w:val="22"/>
          <w:szCs w:val="22"/>
          <w:lang w:val="ru-RU"/>
        </w:rPr>
        <w:t xml:space="preserve">ействия </w:t>
      </w:r>
      <w:r>
        <w:rPr>
          <w:rFonts w:eastAsiaTheme="minorHAnsi"/>
          <w:sz w:val="22"/>
          <w:szCs w:val="22"/>
          <w:lang w:val="ru-RU"/>
        </w:rPr>
        <w:t>региональных</w:t>
      </w:r>
      <w:r w:rsidRPr="00A66700">
        <w:rPr>
          <w:rFonts w:eastAsiaTheme="minorHAnsi"/>
          <w:sz w:val="22"/>
          <w:szCs w:val="22"/>
          <w:lang w:val="ru-RU"/>
        </w:rPr>
        <w:t xml:space="preserve"> администраторов </w:t>
      </w:r>
      <w:r>
        <w:rPr>
          <w:rFonts w:eastAsiaTheme="minorHAnsi"/>
          <w:sz w:val="22"/>
          <w:szCs w:val="22"/>
          <w:lang w:val="ru-RU"/>
        </w:rPr>
        <w:t xml:space="preserve"> и </w:t>
      </w:r>
      <w:r w:rsidRPr="00A66700">
        <w:rPr>
          <w:rFonts w:eastAsiaTheme="minorHAnsi"/>
          <w:sz w:val="22"/>
          <w:szCs w:val="22"/>
          <w:lang w:val="ru-RU"/>
        </w:rPr>
        <w:t>общественных контролеров</w:t>
      </w:r>
      <w:r w:rsidRPr="00A66700">
        <w:rPr>
          <w:rFonts w:eastAsiaTheme="minorHAnsi"/>
          <w:sz w:val="22"/>
          <w:szCs w:val="22"/>
          <w:lang w:val="ru-RU"/>
        </w:rPr>
        <w:t xml:space="preserve"> </w:t>
      </w:r>
      <w:r w:rsidRPr="00A66700">
        <w:rPr>
          <w:rFonts w:eastAsiaTheme="minorHAnsi"/>
          <w:sz w:val="22"/>
          <w:szCs w:val="22"/>
          <w:lang w:val="ru-RU"/>
        </w:rPr>
        <w:t>должны протоколироваться в системе. Региональному администратору или общественному  контролеру в случае отмены их действия  Федеральный оператор должен предоставить выписку из протокола об отме</w:t>
      </w:r>
      <w:r>
        <w:rPr>
          <w:rFonts w:eastAsiaTheme="minorHAnsi"/>
          <w:sz w:val="22"/>
          <w:szCs w:val="22"/>
          <w:lang w:val="ru-RU"/>
        </w:rPr>
        <w:t>ненных действиях, подписанную электронной подписью</w:t>
      </w:r>
      <w:r w:rsidRPr="00A66700">
        <w:rPr>
          <w:rFonts w:eastAsiaTheme="minorHAnsi"/>
          <w:sz w:val="22"/>
          <w:szCs w:val="22"/>
          <w:lang w:val="ru-RU"/>
        </w:rPr>
        <w:t xml:space="preserve"> Федерального оператора. Особенно это важно для регионального администратора, т.к. он состоит в трудовых отношениях с Федеральным оператором. Право отменять действия регионального администратора или общественного контролера  должно осуществляться публично, причем для регионального администратора это не должно быть основанием для привлечения к ответственности в рамках трудовых отношений.</w:t>
      </w:r>
    </w:p>
    <w:p w:rsidR="006344A8" w:rsidRDefault="006344A8" w:rsidP="006344A8">
      <w:pPr>
        <w:pStyle w:val="a5"/>
        <w:numPr>
          <w:ilvl w:val="0"/>
          <w:numId w:val="3"/>
        </w:numPr>
        <w:jc w:val="both"/>
        <w:rPr>
          <w:rFonts w:eastAsiaTheme="minorHAnsi"/>
          <w:sz w:val="22"/>
          <w:szCs w:val="22"/>
          <w:lang w:val="ru-RU"/>
        </w:rPr>
      </w:pPr>
      <w:r w:rsidRPr="006344A8">
        <w:rPr>
          <w:rFonts w:eastAsiaTheme="minorHAnsi"/>
          <w:sz w:val="22"/>
          <w:szCs w:val="22"/>
          <w:lang w:val="ru-RU"/>
        </w:rPr>
        <w:t xml:space="preserve">Федеральный оператор определяется владельцем </w:t>
      </w:r>
      <w:proofErr w:type="gramStart"/>
      <w:r w:rsidRPr="006344A8">
        <w:rPr>
          <w:rFonts w:eastAsiaTheme="minorHAnsi"/>
          <w:sz w:val="22"/>
          <w:szCs w:val="22"/>
          <w:lang w:val="ru-RU"/>
        </w:rPr>
        <w:t>интернет-портала</w:t>
      </w:r>
      <w:proofErr w:type="gramEnd"/>
      <w:r w:rsidRPr="006344A8">
        <w:rPr>
          <w:rFonts w:eastAsiaTheme="minorHAnsi"/>
          <w:sz w:val="22"/>
          <w:szCs w:val="22"/>
          <w:lang w:val="ru-RU"/>
        </w:rPr>
        <w:t xml:space="preserve"> портала и программно-аппаратных комплексов</w:t>
      </w:r>
      <w:r>
        <w:rPr>
          <w:rFonts w:eastAsiaTheme="minorHAnsi"/>
          <w:sz w:val="22"/>
          <w:szCs w:val="22"/>
          <w:lang w:val="ru-RU"/>
        </w:rPr>
        <w:t xml:space="preserve">. </w:t>
      </w:r>
      <w:r w:rsidRPr="006344A8">
        <w:rPr>
          <w:rFonts w:eastAsiaTheme="minorHAnsi"/>
          <w:sz w:val="22"/>
          <w:szCs w:val="22"/>
          <w:lang w:val="ru-RU"/>
        </w:rPr>
        <w:t>Тут</w:t>
      </w:r>
      <w:r w:rsidRPr="006344A8">
        <w:rPr>
          <w:rFonts w:eastAsiaTheme="minorHAnsi"/>
          <w:sz w:val="22"/>
          <w:szCs w:val="22"/>
          <w:lang w:val="ru-RU"/>
        </w:rPr>
        <w:t xml:space="preserve"> в тексте либо</w:t>
      </w:r>
      <w:r w:rsidRPr="006344A8">
        <w:rPr>
          <w:rFonts w:eastAsiaTheme="minorHAnsi"/>
          <w:sz w:val="22"/>
          <w:szCs w:val="22"/>
          <w:lang w:val="ru-RU"/>
        </w:rPr>
        <w:t xml:space="preserve"> опечатка</w:t>
      </w:r>
      <w:r w:rsidRPr="006344A8">
        <w:rPr>
          <w:rFonts w:eastAsiaTheme="minorHAnsi"/>
          <w:sz w:val="22"/>
          <w:szCs w:val="22"/>
          <w:lang w:val="ru-RU"/>
        </w:rPr>
        <w:t xml:space="preserve">, либо портал и </w:t>
      </w:r>
      <w:proofErr w:type="gramStart"/>
      <w:r w:rsidRPr="006344A8">
        <w:rPr>
          <w:rFonts w:eastAsiaTheme="minorHAnsi"/>
          <w:sz w:val="22"/>
          <w:szCs w:val="22"/>
          <w:lang w:val="ru-RU"/>
        </w:rPr>
        <w:t>интернет-портал</w:t>
      </w:r>
      <w:proofErr w:type="gramEnd"/>
      <w:r w:rsidRPr="006344A8">
        <w:rPr>
          <w:rFonts w:eastAsiaTheme="minorHAnsi"/>
          <w:sz w:val="22"/>
          <w:szCs w:val="22"/>
          <w:lang w:val="ru-RU"/>
        </w:rPr>
        <w:t xml:space="preserve"> разные сущности</w:t>
      </w:r>
      <w:r w:rsidRPr="006344A8">
        <w:rPr>
          <w:rFonts w:eastAsiaTheme="minorHAnsi"/>
          <w:sz w:val="22"/>
          <w:szCs w:val="22"/>
          <w:lang w:val="ru-RU"/>
        </w:rPr>
        <w:t xml:space="preserve">. </w:t>
      </w:r>
      <w:r w:rsidRPr="006344A8">
        <w:rPr>
          <w:rFonts w:eastAsiaTheme="minorHAnsi"/>
          <w:b/>
          <w:sz w:val="22"/>
          <w:szCs w:val="22"/>
          <w:lang w:val="ru-RU"/>
        </w:rPr>
        <w:t>Предложение</w:t>
      </w:r>
      <w:r>
        <w:rPr>
          <w:rFonts w:eastAsiaTheme="minorHAnsi"/>
          <w:sz w:val="22"/>
          <w:szCs w:val="22"/>
          <w:lang w:val="ru-RU"/>
        </w:rPr>
        <w:t xml:space="preserve">: </w:t>
      </w:r>
      <w:r w:rsidRPr="006344A8">
        <w:rPr>
          <w:rFonts w:eastAsiaTheme="minorHAnsi"/>
          <w:sz w:val="22"/>
          <w:szCs w:val="22"/>
          <w:lang w:val="ru-RU"/>
        </w:rPr>
        <w:t xml:space="preserve">нужно </w:t>
      </w:r>
      <w:r w:rsidRPr="006344A8">
        <w:rPr>
          <w:rFonts w:eastAsiaTheme="minorHAnsi"/>
          <w:sz w:val="22"/>
          <w:szCs w:val="22"/>
          <w:lang w:val="ru-RU"/>
        </w:rPr>
        <w:t>четко определить</w:t>
      </w:r>
      <w:r w:rsidRPr="006344A8">
        <w:rPr>
          <w:rFonts w:eastAsiaTheme="minorHAnsi"/>
          <w:sz w:val="22"/>
          <w:szCs w:val="22"/>
          <w:lang w:val="ru-RU"/>
        </w:rPr>
        <w:t xml:space="preserve"> термин портал или</w:t>
      </w:r>
      <w:r w:rsidRPr="006344A8">
        <w:rPr>
          <w:rFonts w:eastAsiaTheme="minorHAnsi"/>
          <w:sz w:val="22"/>
          <w:szCs w:val="22"/>
          <w:lang w:val="ru-RU"/>
        </w:rPr>
        <w:t xml:space="preserve">\и </w:t>
      </w:r>
      <w:r w:rsidRPr="006344A8">
        <w:rPr>
          <w:rFonts w:eastAsiaTheme="minorHAnsi"/>
          <w:sz w:val="22"/>
          <w:szCs w:val="22"/>
          <w:lang w:val="ru-RU"/>
        </w:rPr>
        <w:t xml:space="preserve"> интернет-портал</w:t>
      </w:r>
      <w:r w:rsidRPr="006344A8">
        <w:rPr>
          <w:rFonts w:eastAsiaTheme="minorHAnsi"/>
          <w:sz w:val="22"/>
          <w:szCs w:val="22"/>
          <w:lang w:val="ru-RU"/>
        </w:rPr>
        <w:t>.</w:t>
      </w:r>
    </w:p>
    <w:p w:rsidR="006344A8" w:rsidRDefault="006344A8" w:rsidP="006344A8">
      <w:pPr>
        <w:pStyle w:val="a5"/>
        <w:numPr>
          <w:ilvl w:val="0"/>
          <w:numId w:val="3"/>
        </w:numPr>
        <w:jc w:val="both"/>
        <w:rPr>
          <w:rFonts w:eastAsiaTheme="minorHAnsi"/>
          <w:sz w:val="22"/>
          <w:szCs w:val="22"/>
          <w:lang w:val="ru-RU"/>
        </w:rPr>
      </w:pPr>
      <w:r w:rsidRPr="006344A8">
        <w:rPr>
          <w:rFonts w:eastAsiaTheme="minorHAnsi"/>
          <w:sz w:val="22"/>
          <w:szCs w:val="22"/>
          <w:lang w:val="ru-RU"/>
        </w:rPr>
        <w:t>Федеральный оператор единой системы электронной демократии обязан готовить и публиковать</w:t>
      </w:r>
      <w:r>
        <w:rPr>
          <w:rFonts w:eastAsiaTheme="minorHAnsi"/>
          <w:sz w:val="22"/>
          <w:szCs w:val="22"/>
          <w:lang w:val="ru-RU"/>
        </w:rPr>
        <w:t xml:space="preserve"> </w:t>
      </w:r>
      <w:r w:rsidRPr="00E26982">
        <w:rPr>
          <w:rFonts w:eastAsiaTheme="minorHAnsi"/>
          <w:sz w:val="22"/>
          <w:szCs w:val="22"/>
          <w:lang w:val="ru-RU"/>
        </w:rPr>
        <w:t>&lt;</w:t>
      </w:r>
      <w:r>
        <w:rPr>
          <w:rFonts w:eastAsiaTheme="minorHAnsi"/>
          <w:sz w:val="22"/>
          <w:szCs w:val="22"/>
          <w:lang w:val="ru-RU"/>
        </w:rPr>
        <w:t>…</w:t>
      </w:r>
      <w:r w:rsidRPr="00E26982">
        <w:rPr>
          <w:rFonts w:eastAsiaTheme="minorHAnsi"/>
          <w:sz w:val="22"/>
          <w:szCs w:val="22"/>
          <w:lang w:val="ru-RU"/>
        </w:rPr>
        <w:t>&gt;</w:t>
      </w:r>
      <w:r w:rsidRPr="006344A8">
        <w:rPr>
          <w:rFonts w:eastAsiaTheme="minorHAnsi"/>
          <w:sz w:val="22"/>
          <w:szCs w:val="22"/>
          <w:lang w:val="ru-RU"/>
        </w:rPr>
        <w:t xml:space="preserve"> ежеквартальные отчеты</w:t>
      </w:r>
      <w:r>
        <w:rPr>
          <w:szCs w:val="28"/>
          <w:lang w:val="ru-RU"/>
        </w:rPr>
        <w:t xml:space="preserve">. </w:t>
      </w:r>
      <w:r w:rsidR="00E62EAD" w:rsidRPr="006344A8">
        <w:rPr>
          <w:rFonts w:eastAsiaTheme="minorHAnsi"/>
          <w:b/>
          <w:sz w:val="22"/>
          <w:szCs w:val="22"/>
          <w:lang w:val="ru-RU"/>
        </w:rPr>
        <w:t>Предложение</w:t>
      </w:r>
      <w:r w:rsidR="00E62EAD">
        <w:rPr>
          <w:rFonts w:eastAsiaTheme="minorHAnsi"/>
          <w:sz w:val="22"/>
          <w:szCs w:val="22"/>
          <w:lang w:val="ru-RU"/>
        </w:rPr>
        <w:t xml:space="preserve">: </w:t>
      </w:r>
      <w:r w:rsidR="00E62EAD" w:rsidRPr="00E62EAD">
        <w:rPr>
          <w:rFonts w:eastAsiaTheme="minorHAnsi"/>
          <w:sz w:val="22"/>
          <w:szCs w:val="22"/>
          <w:lang w:val="ru-RU"/>
        </w:rPr>
        <w:t>Для обеспечения доверия к сис</w:t>
      </w:r>
      <w:r w:rsidR="00E62EAD" w:rsidRPr="00E62EAD">
        <w:rPr>
          <w:rFonts w:eastAsiaTheme="minorHAnsi"/>
          <w:sz w:val="22"/>
          <w:szCs w:val="22"/>
          <w:lang w:val="ru-RU"/>
        </w:rPr>
        <w:t xml:space="preserve">теме и публичности всей системы администрирования обязать </w:t>
      </w:r>
      <w:r w:rsidR="00E62EAD">
        <w:rPr>
          <w:rFonts w:eastAsiaTheme="minorHAnsi"/>
          <w:sz w:val="22"/>
          <w:szCs w:val="22"/>
          <w:lang w:val="ru-RU"/>
        </w:rPr>
        <w:t>Федерального</w:t>
      </w:r>
      <w:r w:rsidR="00E62EAD" w:rsidRPr="006344A8">
        <w:rPr>
          <w:rFonts w:eastAsiaTheme="minorHAnsi"/>
          <w:sz w:val="22"/>
          <w:szCs w:val="22"/>
          <w:lang w:val="ru-RU"/>
        </w:rPr>
        <w:t xml:space="preserve"> оператор</w:t>
      </w:r>
      <w:r w:rsidR="00E62EAD">
        <w:rPr>
          <w:rFonts w:eastAsiaTheme="minorHAnsi"/>
          <w:sz w:val="22"/>
          <w:szCs w:val="22"/>
          <w:lang w:val="ru-RU"/>
        </w:rPr>
        <w:t>а</w:t>
      </w:r>
      <w:r w:rsidR="00E62EAD" w:rsidRPr="006344A8">
        <w:rPr>
          <w:rFonts w:eastAsiaTheme="minorHAnsi"/>
          <w:sz w:val="22"/>
          <w:szCs w:val="22"/>
          <w:lang w:val="ru-RU"/>
        </w:rPr>
        <w:t xml:space="preserve"> </w:t>
      </w:r>
      <w:r w:rsidR="00E62EAD" w:rsidRPr="00E62EAD">
        <w:rPr>
          <w:rFonts w:eastAsiaTheme="minorHAnsi"/>
          <w:sz w:val="22"/>
          <w:szCs w:val="22"/>
          <w:lang w:val="ru-RU"/>
        </w:rPr>
        <w:lastRenderedPageBreak/>
        <w:t>публиковать</w:t>
      </w:r>
      <w:r w:rsidR="00E62EAD" w:rsidRPr="00E62EAD">
        <w:rPr>
          <w:rFonts w:eastAsiaTheme="minorHAnsi"/>
          <w:sz w:val="22"/>
          <w:szCs w:val="22"/>
          <w:lang w:val="ru-RU"/>
        </w:rPr>
        <w:t xml:space="preserve"> перечень удаленных информационных объектов и отмененных действий региональных администраторов и общественных конт</w:t>
      </w:r>
      <w:r w:rsidR="00E62EAD" w:rsidRPr="00E62EAD">
        <w:rPr>
          <w:rFonts w:eastAsiaTheme="minorHAnsi"/>
          <w:sz w:val="22"/>
          <w:szCs w:val="22"/>
          <w:lang w:val="ru-RU"/>
        </w:rPr>
        <w:t>ролеров</w:t>
      </w:r>
      <w:r w:rsidR="00E62EAD">
        <w:rPr>
          <w:rFonts w:eastAsiaTheme="minorHAnsi"/>
          <w:sz w:val="22"/>
          <w:szCs w:val="22"/>
          <w:lang w:val="ru-RU"/>
        </w:rPr>
        <w:t>.</w:t>
      </w:r>
      <w:r w:rsidR="007D5F25" w:rsidRPr="007D5F25">
        <w:rPr>
          <w:sz w:val="24"/>
          <w:szCs w:val="24"/>
        </w:rPr>
        <w:t xml:space="preserve"> </w:t>
      </w:r>
      <w:r w:rsidR="007D5F25" w:rsidRPr="007D5F25">
        <w:rPr>
          <w:b/>
          <w:sz w:val="22"/>
          <w:szCs w:val="22"/>
        </w:rPr>
        <w:t>Уточнение</w:t>
      </w:r>
      <w:r w:rsidR="007D5F25">
        <w:rPr>
          <w:b/>
          <w:sz w:val="22"/>
          <w:szCs w:val="22"/>
          <w:lang w:val="ru-RU"/>
        </w:rPr>
        <w:t>:</w:t>
      </w:r>
      <w:r w:rsidR="007D5F25" w:rsidRPr="007D5F25">
        <w:rPr>
          <w:sz w:val="22"/>
          <w:szCs w:val="22"/>
        </w:rPr>
        <w:t xml:space="preserve"> </w:t>
      </w:r>
      <w:r w:rsidR="007D5F25">
        <w:rPr>
          <w:sz w:val="22"/>
          <w:szCs w:val="22"/>
        </w:rPr>
        <w:t>публикации федеральны</w:t>
      </w:r>
      <w:r w:rsidR="007D5F25">
        <w:rPr>
          <w:sz w:val="22"/>
          <w:szCs w:val="22"/>
          <w:lang w:val="ru-RU"/>
        </w:rPr>
        <w:t>й</w:t>
      </w:r>
      <w:r w:rsidR="007D5F25">
        <w:rPr>
          <w:sz w:val="22"/>
          <w:szCs w:val="22"/>
        </w:rPr>
        <w:t xml:space="preserve"> оператор</w:t>
      </w:r>
      <w:r w:rsidR="007D5F25" w:rsidRPr="007D5F25">
        <w:rPr>
          <w:sz w:val="22"/>
          <w:szCs w:val="22"/>
        </w:rPr>
        <w:t xml:space="preserve"> </w:t>
      </w:r>
      <w:r w:rsidR="007D5F25">
        <w:rPr>
          <w:sz w:val="22"/>
          <w:szCs w:val="22"/>
          <w:lang w:val="ru-RU"/>
        </w:rPr>
        <w:t>обязан публиковать</w:t>
      </w:r>
      <w:r w:rsidR="007D5F25">
        <w:rPr>
          <w:sz w:val="22"/>
          <w:szCs w:val="22"/>
        </w:rPr>
        <w:t xml:space="preserve"> ежеквартальны</w:t>
      </w:r>
      <w:r w:rsidR="007D5F25">
        <w:rPr>
          <w:sz w:val="22"/>
          <w:szCs w:val="22"/>
          <w:lang w:val="ru-RU"/>
        </w:rPr>
        <w:t>е</w:t>
      </w:r>
      <w:r w:rsidR="007D5F25">
        <w:rPr>
          <w:sz w:val="22"/>
          <w:szCs w:val="22"/>
        </w:rPr>
        <w:t xml:space="preserve"> отчет</w:t>
      </w:r>
      <w:r w:rsidR="007D5F25">
        <w:rPr>
          <w:sz w:val="22"/>
          <w:szCs w:val="22"/>
          <w:lang w:val="ru-RU"/>
        </w:rPr>
        <w:t>ы</w:t>
      </w:r>
      <w:r w:rsidR="007D5F25" w:rsidRPr="007D5F25">
        <w:rPr>
          <w:sz w:val="22"/>
          <w:szCs w:val="22"/>
        </w:rPr>
        <w:t xml:space="preserve"> о деятельности единой системы электронной демократии </w:t>
      </w:r>
      <w:r w:rsidR="007D5F25" w:rsidRPr="007D5F25">
        <w:rPr>
          <w:b/>
          <w:sz w:val="22"/>
          <w:szCs w:val="22"/>
        </w:rPr>
        <w:t>в свободном доступе</w:t>
      </w:r>
      <w:r w:rsidR="007D5F25" w:rsidRPr="007D5F25">
        <w:rPr>
          <w:sz w:val="22"/>
          <w:szCs w:val="22"/>
        </w:rPr>
        <w:t xml:space="preserve"> на главной странице интернет-портала ЕСЭД</w:t>
      </w:r>
    </w:p>
    <w:p w:rsidR="005936F7" w:rsidRPr="007D5F25" w:rsidRDefault="005936F7" w:rsidP="007D5F25">
      <w:pPr>
        <w:pStyle w:val="a9"/>
        <w:numPr>
          <w:ilvl w:val="0"/>
          <w:numId w:val="3"/>
        </w:numPr>
        <w:spacing w:line="240" w:lineRule="auto"/>
        <w:jc w:val="both"/>
        <w:rPr>
          <w:rFonts w:ascii="Times New Roman" w:hAnsi="Times New Roman"/>
        </w:rPr>
      </w:pPr>
      <w:r w:rsidRPr="005936F7">
        <w:rPr>
          <w:rFonts w:ascii="Times New Roman" w:hAnsi="Times New Roman"/>
        </w:rPr>
        <w:t>Дополнить полномочия федеральных операторов правом временного запрета на публикацию информации (на определенный период от 3 мес. до 1 года) недобросовестными гражданами (</w:t>
      </w:r>
      <w:proofErr w:type="spellStart"/>
      <w:r w:rsidRPr="005936F7">
        <w:rPr>
          <w:rFonts w:ascii="Times New Roman" w:hAnsi="Times New Roman"/>
        </w:rPr>
        <w:t>бан</w:t>
      </w:r>
      <w:proofErr w:type="spellEnd"/>
      <w:r w:rsidRPr="005936F7">
        <w:rPr>
          <w:rFonts w:ascii="Times New Roman" w:hAnsi="Times New Roman"/>
        </w:rPr>
        <w:t xml:space="preserve"> на </w:t>
      </w:r>
      <w:proofErr w:type="spellStart"/>
      <w:r w:rsidRPr="005936F7">
        <w:rPr>
          <w:rFonts w:ascii="Times New Roman" w:hAnsi="Times New Roman"/>
        </w:rPr>
        <w:t>флуд</w:t>
      </w:r>
      <w:proofErr w:type="spellEnd"/>
      <w:r w:rsidRPr="005936F7">
        <w:rPr>
          <w:rFonts w:ascii="Times New Roman" w:hAnsi="Times New Roman"/>
        </w:rPr>
        <w:t>).</w:t>
      </w:r>
    </w:p>
    <w:p w:rsidR="00E62EAD" w:rsidRDefault="00E62EAD" w:rsidP="00E62EAD">
      <w:pPr>
        <w:pStyle w:val="a5"/>
        <w:ind w:left="720"/>
        <w:jc w:val="both"/>
        <w:rPr>
          <w:rFonts w:eastAsiaTheme="minorHAnsi"/>
          <w:sz w:val="22"/>
          <w:szCs w:val="22"/>
          <w:lang w:val="ru-RU"/>
        </w:rPr>
      </w:pPr>
    </w:p>
    <w:p w:rsidR="00E62EAD" w:rsidRPr="005936F7" w:rsidRDefault="00E62EAD" w:rsidP="005936F7">
      <w:pPr>
        <w:pStyle w:val="a5"/>
        <w:jc w:val="both"/>
        <w:rPr>
          <w:rFonts w:eastAsiaTheme="minorHAnsi"/>
          <w:b/>
          <w:sz w:val="22"/>
          <w:szCs w:val="22"/>
          <w:lang w:val="ru-RU"/>
        </w:rPr>
      </w:pPr>
      <w:r w:rsidRPr="005936F7">
        <w:rPr>
          <w:rFonts w:eastAsiaTheme="minorHAnsi"/>
          <w:b/>
          <w:sz w:val="22"/>
          <w:szCs w:val="22"/>
          <w:lang w:val="ru-RU"/>
        </w:rPr>
        <w:t>По уровню региональных администраторов:</w:t>
      </w:r>
    </w:p>
    <w:p w:rsidR="00E62EAD" w:rsidRDefault="00E62EAD" w:rsidP="00E62EAD">
      <w:pPr>
        <w:pStyle w:val="a5"/>
        <w:ind w:left="720"/>
        <w:jc w:val="both"/>
        <w:rPr>
          <w:rFonts w:eastAsiaTheme="minorHAnsi"/>
          <w:sz w:val="22"/>
          <w:szCs w:val="22"/>
          <w:lang w:val="ru-RU"/>
        </w:rPr>
      </w:pPr>
    </w:p>
    <w:p w:rsidR="00454755" w:rsidRDefault="00E62EAD" w:rsidP="005936F7">
      <w:pPr>
        <w:pStyle w:val="a5"/>
        <w:numPr>
          <w:ilvl w:val="0"/>
          <w:numId w:val="5"/>
        </w:numPr>
        <w:jc w:val="both"/>
        <w:rPr>
          <w:rFonts w:eastAsiaTheme="minorHAnsi"/>
          <w:sz w:val="22"/>
          <w:szCs w:val="22"/>
          <w:lang w:val="ru-RU"/>
        </w:rPr>
      </w:pPr>
      <w:r w:rsidRPr="00E62EAD">
        <w:rPr>
          <w:rFonts w:eastAsiaTheme="minorHAnsi"/>
          <w:sz w:val="22"/>
          <w:szCs w:val="22"/>
          <w:lang w:val="ru-RU"/>
        </w:rPr>
        <w:t xml:space="preserve">Региональные администраторы – главные действующие лица системы электронной демократии. </w:t>
      </w:r>
      <w:r>
        <w:rPr>
          <w:rFonts w:eastAsiaTheme="minorHAnsi"/>
          <w:sz w:val="22"/>
          <w:szCs w:val="22"/>
          <w:lang w:val="ru-RU"/>
        </w:rPr>
        <w:t>Региональный администратор</w:t>
      </w:r>
      <w:r w:rsidRPr="00E62EAD">
        <w:rPr>
          <w:rFonts w:eastAsiaTheme="minorHAnsi"/>
          <w:sz w:val="22"/>
          <w:szCs w:val="22"/>
          <w:lang w:val="ru-RU"/>
        </w:rPr>
        <w:t xml:space="preserve"> должен быть весьма авторитетной персоной для граждан и </w:t>
      </w:r>
      <w:r w:rsidRPr="00E62EAD">
        <w:rPr>
          <w:rFonts w:eastAsiaTheme="minorHAnsi"/>
          <w:sz w:val="22"/>
          <w:szCs w:val="22"/>
          <w:lang w:val="ru-RU"/>
        </w:rPr>
        <w:t>приемлемой</w:t>
      </w:r>
      <w:r w:rsidRPr="00E62EAD">
        <w:rPr>
          <w:rFonts w:eastAsiaTheme="minorHAnsi"/>
          <w:sz w:val="22"/>
          <w:szCs w:val="22"/>
          <w:lang w:val="ru-RU"/>
        </w:rPr>
        <w:t xml:space="preserve"> (</w:t>
      </w:r>
      <w:proofErr w:type="spellStart"/>
      <w:r w:rsidRPr="00E62EAD">
        <w:rPr>
          <w:rFonts w:eastAsiaTheme="minorHAnsi"/>
          <w:sz w:val="22"/>
          <w:szCs w:val="22"/>
          <w:lang w:val="ru-RU"/>
        </w:rPr>
        <w:t>входибельной</w:t>
      </w:r>
      <w:proofErr w:type="spellEnd"/>
      <w:r w:rsidRPr="00E62EAD">
        <w:rPr>
          <w:rFonts w:eastAsiaTheme="minorHAnsi"/>
          <w:sz w:val="22"/>
          <w:szCs w:val="22"/>
          <w:lang w:val="ru-RU"/>
        </w:rPr>
        <w:t xml:space="preserve">) для региональных и муниципальных властей. Должность Регионального администратора ни в коем случае не должна стать синекурой для всяких отставных чиновников и депутатов (политических </w:t>
      </w:r>
      <w:proofErr w:type="spellStart"/>
      <w:r w:rsidRPr="00E62EAD">
        <w:rPr>
          <w:rFonts w:eastAsiaTheme="minorHAnsi"/>
          <w:sz w:val="22"/>
          <w:szCs w:val="22"/>
          <w:lang w:val="ru-RU"/>
        </w:rPr>
        <w:t>лузеров</w:t>
      </w:r>
      <w:proofErr w:type="spellEnd"/>
      <w:r w:rsidRPr="00E62EAD">
        <w:rPr>
          <w:rFonts w:eastAsiaTheme="minorHAnsi"/>
          <w:sz w:val="22"/>
          <w:szCs w:val="22"/>
          <w:lang w:val="ru-RU"/>
        </w:rPr>
        <w:t xml:space="preserve">). Он не должен быть активистом какой-либо партии, не должен быть </w:t>
      </w:r>
      <w:proofErr w:type="spellStart"/>
      <w:r w:rsidRPr="00E62EAD">
        <w:rPr>
          <w:rFonts w:eastAsiaTheme="minorHAnsi"/>
          <w:sz w:val="22"/>
          <w:szCs w:val="22"/>
          <w:lang w:val="ru-RU"/>
        </w:rPr>
        <w:t>провластным</w:t>
      </w:r>
      <w:proofErr w:type="spellEnd"/>
      <w:r w:rsidRPr="00E62EAD">
        <w:rPr>
          <w:rFonts w:eastAsiaTheme="minorHAnsi"/>
          <w:sz w:val="22"/>
          <w:szCs w:val="22"/>
          <w:lang w:val="ru-RU"/>
        </w:rPr>
        <w:t xml:space="preserve"> (придворным) персонажем, либо </w:t>
      </w:r>
      <w:proofErr w:type="spellStart"/>
      <w:r w:rsidRPr="00E62EAD">
        <w:rPr>
          <w:rFonts w:eastAsiaTheme="minorHAnsi"/>
          <w:sz w:val="22"/>
          <w:szCs w:val="22"/>
          <w:lang w:val="ru-RU"/>
        </w:rPr>
        <w:t>борцуном</w:t>
      </w:r>
      <w:proofErr w:type="spellEnd"/>
      <w:r w:rsidRPr="00E62EAD">
        <w:rPr>
          <w:rFonts w:eastAsiaTheme="minorHAnsi"/>
          <w:sz w:val="22"/>
          <w:szCs w:val="22"/>
          <w:lang w:val="ru-RU"/>
        </w:rPr>
        <w:t xml:space="preserve"> за все хорошее против всего плохого. Оплата труда</w:t>
      </w:r>
      <w:r>
        <w:rPr>
          <w:rFonts w:eastAsiaTheme="minorHAnsi"/>
          <w:sz w:val="22"/>
          <w:szCs w:val="22"/>
          <w:lang w:val="ru-RU"/>
        </w:rPr>
        <w:t xml:space="preserve"> регионального администратора должна быть</w:t>
      </w:r>
      <w:r w:rsidRPr="00E62EAD">
        <w:rPr>
          <w:rFonts w:eastAsiaTheme="minorHAnsi"/>
          <w:sz w:val="22"/>
          <w:szCs w:val="22"/>
          <w:lang w:val="ru-RU"/>
        </w:rPr>
        <w:t xml:space="preserve"> сопоставима с заработной платой регионального депутата. Региональный администратор, несмотря на трудовые отношения с Федеральным оператором не должен  подвергаться какому-либо давлению с его стороны в части исполнения перечисленных задач. Поэтому статус регионального администратора, с учетом перечисленных обстоятельств должен быть определен в концепции особо и в дальнейшем законодательно закреплен, как и содержание трудового договора Федерального оператора с региональным администратором. Иначе внутри системы электронной демократии возникнет жесткая корпоративная иерархия управления, и граждане не будут доверять представителям такой системы. </w:t>
      </w:r>
    </w:p>
    <w:p w:rsidR="00454755" w:rsidRDefault="00454755" w:rsidP="005936F7">
      <w:pPr>
        <w:pStyle w:val="a5"/>
        <w:numPr>
          <w:ilvl w:val="0"/>
          <w:numId w:val="5"/>
        </w:numPr>
        <w:jc w:val="both"/>
        <w:rPr>
          <w:rFonts w:eastAsiaTheme="minorHAnsi"/>
          <w:sz w:val="22"/>
          <w:szCs w:val="22"/>
          <w:lang w:val="ru-RU"/>
        </w:rPr>
      </w:pPr>
      <w:r w:rsidRPr="00454755">
        <w:rPr>
          <w:rFonts w:eastAsiaTheme="minorHAnsi"/>
          <w:sz w:val="22"/>
          <w:szCs w:val="22"/>
          <w:lang w:val="ru-RU"/>
        </w:rPr>
        <w:t>Обязательно должна быть описана процедура отбора</w:t>
      </w:r>
      <w:r>
        <w:rPr>
          <w:rFonts w:eastAsiaTheme="minorHAnsi"/>
          <w:sz w:val="22"/>
          <w:szCs w:val="22"/>
          <w:lang w:val="ru-RU"/>
        </w:rPr>
        <w:t xml:space="preserve"> кандидатов на должность р</w:t>
      </w:r>
      <w:r w:rsidRPr="00E62EAD">
        <w:rPr>
          <w:rFonts w:eastAsiaTheme="minorHAnsi"/>
          <w:sz w:val="22"/>
          <w:szCs w:val="22"/>
          <w:lang w:val="ru-RU"/>
        </w:rPr>
        <w:t>егионального администратора</w:t>
      </w:r>
      <w:r w:rsidRPr="00454755">
        <w:rPr>
          <w:rFonts w:eastAsiaTheme="minorHAnsi"/>
          <w:sz w:val="22"/>
          <w:szCs w:val="22"/>
          <w:lang w:val="ru-RU"/>
        </w:rPr>
        <w:t xml:space="preserve">. Это не должно быть </w:t>
      </w:r>
      <w:r>
        <w:rPr>
          <w:rFonts w:eastAsiaTheme="minorHAnsi"/>
          <w:sz w:val="22"/>
          <w:szCs w:val="22"/>
          <w:lang w:val="ru-RU"/>
        </w:rPr>
        <w:t xml:space="preserve">внутренним делом федерального оператора (все-таки электронная демократия), либо </w:t>
      </w:r>
      <w:r w:rsidRPr="00454755">
        <w:rPr>
          <w:rFonts w:eastAsiaTheme="minorHAnsi"/>
          <w:sz w:val="22"/>
          <w:szCs w:val="22"/>
          <w:lang w:val="ru-RU"/>
        </w:rPr>
        <w:t>рек</w:t>
      </w:r>
      <w:r>
        <w:rPr>
          <w:rFonts w:eastAsiaTheme="minorHAnsi"/>
          <w:sz w:val="22"/>
          <w:szCs w:val="22"/>
          <w:lang w:val="ru-RU"/>
        </w:rPr>
        <w:t>омендацией властей. П</w:t>
      </w:r>
      <w:r w:rsidRPr="00454755">
        <w:rPr>
          <w:rFonts w:eastAsiaTheme="minorHAnsi"/>
          <w:sz w:val="22"/>
          <w:szCs w:val="22"/>
          <w:lang w:val="ru-RU"/>
        </w:rPr>
        <w:t xml:space="preserve">роцедура отбора должна иметь публичный характер. Нужно четко разделить два варианта отбора: первоначальный, до запуска ЕСЭД и невозможности использования </w:t>
      </w:r>
      <w:r w:rsidRPr="00454755">
        <w:rPr>
          <w:rFonts w:eastAsiaTheme="minorHAnsi"/>
          <w:sz w:val="22"/>
          <w:szCs w:val="22"/>
          <w:lang w:val="ru-RU"/>
        </w:rPr>
        <w:t>механизма</w:t>
      </w:r>
      <w:r w:rsidRPr="00454755">
        <w:rPr>
          <w:rFonts w:eastAsiaTheme="minorHAnsi"/>
          <w:sz w:val="22"/>
          <w:szCs w:val="22"/>
          <w:lang w:val="ru-RU"/>
        </w:rPr>
        <w:t xml:space="preserve"> ЕСЭД и дальнейший с использованием механизмов ЕСЭД. Региональные администраторы должны внутри ЕСЭД иметь свое закрытое сообщество</w:t>
      </w:r>
      <w:r>
        <w:rPr>
          <w:rFonts w:eastAsiaTheme="minorHAnsi"/>
          <w:sz w:val="22"/>
          <w:szCs w:val="22"/>
          <w:lang w:val="ru-RU"/>
        </w:rPr>
        <w:t xml:space="preserve"> (совет)</w:t>
      </w:r>
      <w:r w:rsidRPr="00454755">
        <w:rPr>
          <w:rFonts w:eastAsiaTheme="minorHAnsi"/>
          <w:sz w:val="22"/>
          <w:szCs w:val="22"/>
          <w:lang w:val="ru-RU"/>
        </w:rPr>
        <w:t>, куда не входят другие сотрудники Федерального оператора. Решения этого совета должны иметь возможность влиять на деятельность федерального оператора. Совет должен быть наделен правом рассматривать обоснованность отмены Федеральным оператором действий региональных администраторов и общественных контролеров. Аналогичный совет должен быть создан и для общественных контролеров. В исключительных случаях совместным решением советы должны иметь возможность инициировать процедуру прекращения договора с Федеральным оператором (замены Федерального оператора).</w:t>
      </w:r>
      <w:r>
        <w:rPr>
          <w:rFonts w:eastAsiaTheme="minorHAnsi"/>
          <w:sz w:val="22"/>
          <w:szCs w:val="22"/>
          <w:lang w:val="ru-RU"/>
        </w:rPr>
        <w:t xml:space="preserve"> </w:t>
      </w:r>
      <w:r w:rsidRPr="00454755">
        <w:rPr>
          <w:rFonts w:eastAsiaTheme="minorHAnsi"/>
          <w:sz w:val="22"/>
          <w:szCs w:val="22"/>
          <w:lang w:val="ru-RU"/>
        </w:rPr>
        <w:t>В случае смены федерального оператора региональные администраторы должны иметь гарантии возобновления трудового договора с новым Федеральным оператором на условиях, не ухудшающих их положение.</w:t>
      </w:r>
    </w:p>
    <w:p w:rsidR="00454755" w:rsidRPr="005936F7" w:rsidRDefault="00012755" w:rsidP="00E62EAD">
      <w:pPr>
        <w:pStyle w:val="a5"/>
        <w:numPr>
          <w:ilvl w:val="0"/>
          <w:numId w:val="5"/>
        </w:numPr>
        <w:jc w:val="both"/>
        <w:rPr>
          <w:rFonts w:eastAsiaTheme="minorHAnsi"/>
          <w:sz w:val="22"/>
          <w:szCs w:val="22"/>
          <w:lang w:val="ru-RU"/>
        </w:rPr>
      </w:pPr>
      <w:r w:rsidRPr="005936F7">
        <w:rPr>
          <w:rFonts w:eastAsiaTheme="minorHAnsi"/>
          <w:sz w:val="22"/>
          <w:szCs w:val="22"/>
          <w:lang w:val="ru-RU"/>
        </w:rPr>
        <w:t xml:space="preserve">В </w:t>
      </w:r>
      <w:r w:rsidRPr="005936F7">
        <w:rPr>
          <w:rFonts w:eastAsiaTheme="minorHAnsi"/>
          <w:sz w:val="22"/>
          <w:szCs w:val="22"/>
          <w:lang w:val="en-US"/>
        </w:rPr>
        <w:t>V</w:t>
      </w:r>
      <w:r w:rsidRPr="005936F7">
        <w:rPr>
          <w:rFonts w:eastAsiaTheme="minorHAnsi"/>
          <w:sz w:val="22"/>
          <w:szCs w:val="22"/>
          <w:lang w:val="ru-RU"/>
        </w:rPr>
        <w:t xml:space="preserve"> разделе (стр.38) указаны этапы внедрения ЕСЭД. В соответствии с ними на первом этапе внедряется </w:t>
      </w:r>
      <w:r w:rsidRPr="005936F7">
        <w:rPr>
          <w:rFonts w:eastAsiaTheme="minorHAnsi"/>
          <w:sz w:val="22"/>
          <w:szCs w:val="22"/>
          <w:lang w:val="ru-RU"/>
        </w:rPr>
        <w:t>ЕСЭД</w:t>
      </w:r>
      <w:r w:rsidRPr="005936F7">
        <w:rPr>
          <w:rFonts w:eastAsiaTheme="minorHAnsi"/>
          <w:sz w:val="22"/>
          <w:szCs w:val="22"/>
          <w:lang w:val="ru-RU"/>
        </w:rPr>
        <w:t xml:space="preserve"> на региональном и муниципальном уровне, и лишь на втором – на федеральном. Соответственно, на первом этапе отсутствует федеральный оператор (нет федерального уровня). Тем не менее, региональные администраторы  на этом этапе необходимы. Необходимо установить, как будет работать система на региональном уровне без федерального оператора, кто будет осуществлять исключительные компетенции федерального оператора, кто будет заключать трудовой договор с региональным администратором на этом этапе, как будет оплачиваться его деятельность. Было бы крайне недальновидно </w:t>
      </w:r>
      <w:r w:rsidR="007003FF" w:rsidRPr="005936F7">
        <w:rPr>
          <w:rFonts w:eastAsiaTheme="minorHAnsi"/>
          <w:sz w:val="22"/>
          <w:szCs w:val="22"/>
          <w:lang w:val="ru-RU"/>
        </w:rPr>
        <w:t xml:space="preserve">передать функции </w:t>
      </w:r>
      <w:r w:rsidR="007003FF" w:rsidRPr="005936F7">
        <w:rPr>
          <w:rFonts w:eastAsiaTheme="minorHAnsi"/>
          <w:sz w:val="22"/>
          <w:szCs w:val="22"/>
          <w:lang w:val="ru-RU"/>
        </w:rPr>
        <w:t>регио</w:t>
      </w:r>
      <w:r w:rsidR="007003FF" w:rsidRPr="005936F7">
        <w:rPr>
          <w:rFonts w:eastAsiaTheme="minorHAnsi"/>
          <w:sz w:val="22"/>
          <w:szCs w:val="22"/>
          <w:lang w:val="ru-RU"/>
        </w:rPr>
        <w:t>нальных администраторов каким-либо чиновникам либо коммерческим структурам. Может быть, на этом этапе вообще не вводить региональных администраторов, ограничиться общественными контролерами, которые станут региональными администраторами на втором этапе?</w:t>
      </w:r>
    </w:p>
    <w:p w:rsidR="00454755" w:rsidRDefault="00E62EAD" w:rsidP="005936F7">
      <w:pPr>
        <w:pStyle w:val="a5"/>
        <w:ind w:left="720"/>
        <w:jc w:val="both"/>
        <w:rPr>
          <w:rFonts w:eastAsiaTheme="minorHAnsi"/>
          <w:sz w:val="22"/>
          <w:szCs w:val="22"/>
          <w:lang w:val="ru-RU"/>
        </w:rPr>
      </w:pPr>
      <w:r w:rsidRPr="006344A8">
        <w:rPr>
          <w:rFonts w:eastAsiaTheme="minorHAnsi"/>
          <w:b/>
          <w:sz w:val="22"/>
          <w:szCs w:val="22"/>
          <w:lang w:val="ru-RU"/>
        </w:rPr>
        <w:lastRenderedPageBreak/>
        <w:t>Предложение</w:t>
      </w:r>
      <w:r>
        <w:rPr>
          <w:rFonts w:eastAsiaTheme="minorHAnsi"/>
          <w:sz w:val="22"/>
          <w:szCs w:val="22"/>
          <w:lang w:val="ru-RU"/>
        </w:rPr>
        <w:t>:</w:t>
      </w:r>
      <w:r>
        <w:rPr>
          <w:rFonts w:eastAsiaTheme="minorHAnsi"/>
          <w:sz w:val="22"/>
          <w:szCs w:val="22"/>
          <w:lang w:val="ru-RU"/>
        </w:rPr>
        <w:t xml:space="preserve"> доработать концепцию </w:t>
      </w:r>
      <w:r w:rsidR="00454755">
        <w:rPr>
          <w:rFonts w:eastAsiaTheme="minorHAnsi"/>
          <w:sz w:val="22"/>
          <w:szCs w:val="22"/>
          <w:lang w:val="ru-RU"/>
        </w:rPr>
        <w:t>в соответствии с указанными предложениями.</w:t>
      </w:r>
    </w:p>
    <w:p w:rsidR="00454755" w:rsidRDefault="00454755" w:rsidP="00E62EAD">
      <w:pPr>
        <w:pStyle w:val="a5"/>
        <w:jc w:val="both"/>
        <w:rPr>
          <w:rFonts w:eastAsiaTheme="minorHAnsi"/>
          <w:sz w:val="22"/>
          <w:szCs w:val="22"/>
          <w:lang w:val="ru-RU"/>
        </w:rPr>
      </w:pPr>
    </w:p>
    <w:p w:rsidR="00454755" w:rsidRPr="005936F7" w:rsidRDefault="00454755" w:rsidP="005936F7">
      <w:pPr>
        <w:pStyle w:val="a5"/>
        <w:jc w:val="both"/>
        <w:rPr>
          <w:rFonts w:eastAsiaTheme="minorHAnsi"/>
          <w:b/>
          <w:sz w:val="22"/>
          <w:szCs w:val="22"/>
          <w:lang w:val="ru-RU"/>
        </w:rPr>
      </w:pPr>
      <w:r w:rsidRPr="005936F7">
        <w:rPr>
          <w:rFonts w:eastAsiaTheme="minorHAnsi"/>
          <w:b/>
          <w:sz w:val="22"/>
          <w:szCs w:val="22"/>
          <w:lang w:val="ru-RU"/>
        </w:rPr>
        <w:t xml:space="preserve">По уровню </w:t>
      </w:r>
      <w:r w:rsidRPr="005936F7">
        <w:rPr>
          <w:rFonts w:eastAsiaTheme="minorHAnsi"/>
          <w:b/>
          <w:sz w:val="22"/>
          <w:szCs w:val="22"/>
          <w:lang w:val="ru-RU"/>
        </w:rPr>
        <w:t>общественных контролеров</w:t>
      </w:r>
      <w:r w:rsidRPr="005936F7">
        <w:rPr>
          <w:rFonts w:eastAsiaTheme="minorHAnsi"/>
          <w:b/>
          <w:sz w:val="22"/>
          <w:szCs w:val="22"/>
          <w:lang w:val="ru-RU"/>
        </w:rPr>
        <w:t>:</w:t>
      </w:r>
    </w:p>
    <w:p w:rsidR="00D023BE" w:rsidRDefault="00D023BE" w:rsidP="00D023BE">
      <w:pPr>
        <w:pStyle w:val="a5"/>
        <w:jc w:val="both"/>
        <w:rPr>
          <w:rFonts w:eastAsiaTheme="minorHAnsi"/>
          <w:sz w:val="22"/>
          <w:szCs w:val="22"/>
          <w:lang w:val="ru-RU"/>
        </w:rPr>
      </w:pPr>
    </w:p>
    <w:p w:rsidR="00D023BE" w:rsidRDefault="00454755" w:rsidP="005936F7">
      <w:pPr>
        <w:pStyle w:val="a5"/>
        <w:numPr>
          <w:ilvl w:val="0"/>
          <w:numId w:val="6"/>
        </w:numPr>
        <w:jc w:val="both"/>
        <w:rPr>
          <w:rFonts w:eastAsiaTheme="minorHAnsi"/>
          <w:sz w:val="22"/>
          <w:szCs w:val="22"/>
          <w:lang w:val="ru-RU"/>
        </w:rPr>
      </w:pPr>
      <w:r>
        <w:rPr>
          <w:rFonts w:eastAsiaTheme="minorHAnsi"/>
          <w:sz w:val="22"/>
          <w:szCs w:val="22"/>
          <w:lang w:val="ru-RU"/>
        </w:rPr>
        <w:t xml:space="preserve">Установлено, что </w:t>
      </w:r>
      <w:r w:rsidRPr="00D023BE">
        <w:rPr>
          <w:rFonts w:eastAsiaTheme="minorHAnsi"/>
          <w:sz w:val="22"/>
          <w:szCs w:val="22"/>
          <w:lang w:val="ru-RU"/>
        </w:rPr>
        <w:t>общественные контролеры формируют кадровый резерв федерального оператора системы, их кандидатуры рассматриваются в первую очередь при конкурсе на должность региональных администраторов.</w:t>
      </w:r>
      <w:r w:rsidR="00D023BE" w:rsidRPr="00D023BE">
        <w:rPr>
          <w:rFonts w:eastAsiaTheme="minorHAnsi"/>
          <w:sz w:val="22"/>
          <w:szCs w:val="22"/>
          <w:lang w:val="ru-RU"/>
        </w:rPr>
        <w:t xml:space="preserve"> Ввиду особой значимости деятельности региональных администраторов, представляется крайне важным при назначении на должность иметь опыт работы общественным контролером.</w:t>
      </w:r>
      <w:r w:rsidR="00D023BE">
        <w:rPr>
          <w:rFonts w:eastAsiaTheme="minorHAnsi"/>
          <w:sz w:val="22"/>
          <w:szCs w:val="22"/>
          <w:lang w:val="ru-RU"/>
        </w:rPr>
        <w:t xml:space="preserve"> </w:t>
      </w:r>
      <w:r w:rsidR="00D023BE" w:rsidRPr="006344A8">
        <w:rPr>
          <w:rFonts w:eastAsiaTheme="minorHAnsi"/>
          <w:b/>
          <w:sz w:val="22"/>
          <w:szCs w:val="22"/>
          <w:lang w:val="ru-RU"/>
        </w:rPr>
        <w:t>Предложение</w:t>
      </w:r>
      <w:r w:rsidR="00D023BE">
        <w:rPr>
          <w:rFonts w:eastAsiaTheme="minorHAnsi"/>
          <w:sz w:val="22"/>
          <w:szCs w:val="22"/>
          <w:lang w:val="ru-RU"/>
        </w:rPr>
        <w:t>:</w:t>
      </w:r>
      <w:r w:rsidR="00D023BE">
        <w:rPr>
          <w:rFonts w:eastAsiaTheme="minorHAnsi"/>
          <w:sz w:val="22"/>
          <w:szCs w:val="22"/>
          <w:lang w:val="ru-RU"/>
        </w:rPr>
        <w:t xml:space="preserve"> </w:t>
      </w:r>
      <w:r w:rsidR="00D023BE">
        <w:rPr>
          <w:rStyle w:val="a4"/>
        </w:rPr>
        <w:t/>
      </w:r>
      <w:r w:rsidR="00D023BE" w:rsidRPr="00D023BE">
        <w:rPr>
          <w:rFonts w:eastAsiaTheme="minorHAnsi"/>
          <w:sz w:val="22"/>
          <w:szCs w:val="22"/>
          <w:lang w:val="ru-RU"/>
        </w:rPr>
        <w:t>Должен быть предусмотрен порядок формирования кадрового резерва региональных администраторов</w:t>
      </w:r>
      <w:r w:rsidR="00D023BE" w:rsidRPr="00D023BE">
        <w:rPr>
          <w:rFonts w:eastAsiaTheme="minorHAnsi"/>
          <w:sz w:val="22"/>
          <w:szCs w:val="22"/>
          <w:lang w:val="ru-RU"/>
        </w:rPr>
        <w:t xml:space="preserve"> </w:t>
      </w:r>
      <w:r w:rsidR="00D023BE" w:rsidRPr="00D023BE">
        <w:rPr>
          <w:rFonts w:eastAsiaTheme="minorHAnsi"/>
          <w:sz w:val="22"/>
          <w:szCs w:val="22"/>
          <w:lang w:val="ru-RU"/>
        </w:rPr>
        <w:t>тол</w:t>
      </w:r>
      <w:r w:rsidR="00D023BE" w:rsidRPr="00D023BE">
        <w:rPr>
          <w:rFonts w:eastAsiaTheme="minorHAnsi"/>
          <w:sz w:val="22"/>
          <w:szCs w:val="22"/>
          <w:lang w:val="ru-RU"/>
        </w:rPr>
        <w:t>ько из общественных контролеров.</w:t>
      </w:r>
    </w:p>
    <w:p w:rsidR="007D5F25" w:rsidRPr="007D5F25" w:rsidRDefault="007D5F25" w:rsidP="007D5F25">
      <w:pPr>
        <w:pStyle w:val="a9"/>
        <w:numPr>
          <w:ilvl w:val="0"/>
          <w:numId w:val="6"/>
        </w:numPr>
        <w:spacing w:line="240" w:lineRule="auto"/>
        <w:jc w:val="both"/>
        <w:rPr>
          <w:rFonts w:ascii="Times New Roman" w:hAnsi="Times New Roman"/>
        </w:rPr>
      </w:pPr>
      <w:r w:rsidRPr="007D5F25">
        <w:rPr>
          <w:rFonts w:ascii="Times New Roman" w:hAnsi="Times New Roman"/>
          <w:b/>
        </w:rPr>
        <w:t xml:space="preserve">Предложение: </w:t>
      </w:r>
      <w:r w:rsidRPr="007D5F25">
        <w:rPr>
          <w:rFonts w:ascii="Times New Roman" w:hAnsi="Times New Roman"/>
        </w:rPr>
        <w:t>наделить</w:t>
      </w:r>
      <w:r w:rsidRPr="007D5F25">
        <w:rPr>
          <w:rFonts w:ascii="Times New Roman" w:hAnsi="Times New Roman"/>
        </w:rPr>
        <w:t xml:space="preserve"> </w:t>
      </w:r>
      <w:r w:rsidRPr="007D5F25">
        <w:rPr>
          <w:rFonts w:ascii="Times New Roman" w:hAnsi="Times New Roman"/>
        </w:rPr>
        <w:t>общественных контроллеров</w:t>
      </w:r>
      <w:r w:rsidRPr="007D5F25">
        <w:rPr>
          <w:rFonts w:ascii="Times New Roman" w:hAnsi="Times New Roman"/>
        </w:rPr>
        <w:t xml:space="preserve"> правом периодического общественного контроля деятельности федеральных</w:t>
      </w:r>
      <w:r>
        <w:rPr>
          <w:rFonts w:ascii="Times New Roman" w:hAnsi="Times New Roman"/>
        </w:rPr>
        <w:t xml:space="preserve"> и региональных администраторов.</w:t>
      </w:r>
    </w:p>
    <w:p w:rsidR="00454755" w:rsidRPr="00D023BE" w:rsidRDefault="00454755" w:rsidP="00E62EAD">
      <w:pPr>
        <w:pStyle w:val="a5"/>
        <w:jc w:val="both"/>
        <w:rPr>
          <w:rFonts w:eastAsiaTheme="minorHAnsi"/>
          <w:sz w:val="22"/>
          <w:szCs w:val="22"/>
          <w:lang w:val="ru-RU"/>
        </w:rPr>
      </w:pPr>
    </w:p>
    <w:p w:rsidR="00D023BE" w:rsidRPr="005936F7" w:rsidRDefault="00D023BE" w:rsidP="005936F7">
      <w:pPr>
        <w:pStyle w:val="a5"/>
        <w:jc w:val="both"/>
        <w:rPr>
          <w:rFonts w:eastAsiaTheme="minorHAnsi"/>
          <w:b/>
          <w:sz w:val="22"/>
          <w:szCs w:val="22"/>
          <w:lang w:val="ru-RU"/>
        </w:rPr>
      </w:pPr>
      <w:bookmarkStart w:id="0" w:name="_GoBack"/>
      <w:bookmarkEnd w:id="0"/>
      <w:r w:rsidRPr="005936F7">
        <w:rPr>
          <w:rFonts w:eastAsiaTheme="minorHAnsi"/>
          <w:b/>
          <w:sz w:val="22"/>
          <w:szCs w:val="22"/>
          <w:lang w:val="ru-RU"/>
        </w:rPr>
        <w:t>По уровню</w:t>
      </w:r>
      <w:r w:rsidRPr="005936F7">
        <w:rPr>
          <w:rFonts w:eastAsiaTheme="minorHAnsi"/>
          <w:b/>
          <w:sz w:val="22"/>
          <w:szCs w:val="22"/>
          <w:lang w:val="ru-RU"/>
        </w:rPr>
        <w:t xml:space="preserve"> </w:t>
      </w:r>
      <w:r w:rsidRPr="005936F7">
        <w:rPr>
          <w:rFonts w:eastAsiaTheme="minorHAnsi"/>
          <w:b/>
          <w:sz w:val="22"/>
          <w:szCs w:val="22"/>
          <w:lang w:val="ru-RU"/>
        </w:rPr>
        <w:t>ответственных инстанций:</w:t>
      </w:r>
    </w:p>
    <w:p w:rsidR="00D023BE" w:rsidRDefault="00D023BE" w:rsidP="00D023BE">
      <w:pPr>
        <w:pStyle w:val="a5"/>
        <w:rPr>
          <w:rFonts w:eastAsiaTheme="minorHAnsi"/>
          <w:sz w:val="22"/>
          <w:szCs w:val="22"/>
          <w:lang w:val="ru-RU"/>
        </w:rPr>
      </w:pPr>
    </w:p>
    <w:p w:rsidR="00D023BE" w:rsidRPr="00D023BE" w:rsidRDefault="00D023BE" w:rsidP="005936F7">
      <w:pPr>
        <w:pStyle w:val="a5"/>
        <w:numPr>
          <w:ilvl w:val="0"/>
          <w:numId w:val="7"/>
        </w:numPr>
        <w:jc w:val="both"/>
        <w:rPr>
          <w:rFonts w:eastAsiaTheme="minorHAnsi"/>
          <w:sz w:val="22"/>
          <w:szCs w:val="22"/>
          <w:lang w:val="ru-RU"/>
        </w:rPr>
      </w:pPr>
      <w:r w:rsidRPr="00D023BE">
        <w:rPr>
          <w:rFonts w:eastAsiaTheme="minorHAnsi"/>
          <w:sz w:val="22"/>
          <w:szCs w:val="22"/>
          <w:lang w:val="ru-RU"/>
        </w:rPr>
        <w:t xml:space="preserve">Непонятно, как уровень администрирования может быть процессом работы. </w:t>
      </w:r>
      <w:r w:rsidRPr="006344A8">
        <w:rPr>
          <w:rFonts w:eastAsiaTheme="minorHAnsi"/>
          <w:b/>
          <w:sz w:val="22"/>
          <w:szCs w:val="22"/>
          <w:lang w:val="ru-RU"/>
        </w:rPr>
        <w:t>Предложение</w:t>
      </w:r>
      <w:r>
        <w:rPr>
          <w:rFonts w:eastAsiaTheme="minorHAnsi"/>
          <w:sz w:val="22"/>
          <w:szCs w:val="22"/>
          <w:lang w:val="ru-RU"/>
        </w:rPr>
        <w:t xml:space="preserve">: </w:t>
      </w:r>
      <w:r>
        <w:rPr>
          <w:rStyle w:val="a4"/>
        </w:rPr>
        <w:t/>
      </w:r>
      <w:r w:rsidRPr="00D023BE">
        <w:rPr>
          <w:rFonts w:eastAsiaTheme="minorHAnsi"/>
          <w:sz w:val="22"/>
          <w:szCs w:val="22"/>
          <w:lang w:val="ru-RU"/>
        </w:rPr>
        <w:t>Необходимо раскрыть</w:t>
      </w:r>
      <w:r>
        <w:rPr>
          <w:rFonts w:eastAsiaTheme="minorHAnsi"/>
          <w:sz w:val="22"/>
          <w:szCs w:val="22"/>
          <w:lang w:val="ru-RU"/>
        </w:rPr>
        <w:t xml:space="preserve"> круг задач</w:t>
      </w:r>
      <w:r w:rsidRPr="00D023BE">
        <w:rPr>
          <w:rFonts w:eastAsiaTheme="minorHAnsi"/>
          <w:sz w:val="22"/>
          <w:szCs w:val="22"/>
          <w:lang w:val="ru-RU"/>
        </w:rPr>
        <w:t xml:space="preserve">, </w:t>
      </w:r>
      <w:r>
        <w:rPr>
          <w:rFonts w:eastAsiaTheme="minorHAnsi"/>
          <w:sz w:val="22"/>
          <w:szCs w:val="22"/>
          <w:lang w:val="ru-RU"/>
        </w:rPr>
        <w:t xml:space="preserve">например, </w:t>
      </w:r>
      <w:r w:rsidRPr="00D023BE">
        <w:rPr>
          <w:rFonts w:eastAsiaTheme="minorHAnsi"/>
          <w:sz w:val="22"/>
          <w:szCs w:val="22"/>
          <w:lang w:val="ru-RU"/>
        </w:rPr>
        <w:t xml:space="preserve">как </w:t>
      </w:r>
      <w:r w:rsidR="005936F7">
        <w:rPr>
          <w:rFonts w:eastAsiaTheme="minorHAnsi"/>
          <w:sz w:val="22"/>
          <w:szCs w:val="22"/>
          <w:lang w:val="ru-RU"/>
        </w:rPr>
        <w:t>у регионального администратора.</w:t>
      </w:r>
    </w:p>
    <w:p w:rsidR="00456099" w:rsidRPr="00456099" w:rsidRDefault="00456099" w:rsidP="007003FF">
      <w:pPr>
        <w:autoSpaceDE w:val="0"/>
        <w:autoSpaceDN w:val="0"/>
        <w:adjustRightInd w:val="0"/>
        <w:jc w:val="both"/>
        <w:rPr>
          <w:rFonts w:ascii="Times New Roman" w:hAnsi="Times New Roman" w:cs="Times New Roman"/>
        </w:rPr>
      </w:pPr>
    </w:p>
    <w:sectPr w:rsidR="00456099" w:rsidRPr="00456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7F2"/>
    <w:multiLevelType w:val="hybridMultilevel"/>
    <w:tmpl w:val="95740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B1E55"/>
    <w:multiLevelType w:val="hybridMultilevel"/>
    <w:tmpl w:val="C75CB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16413"/>
    <w:multiLevelType w:val="hybridMultilevel"/>
    <w:tmpl w:val="D3FE5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D67E21"/>
    <w:multiLevelType w:val="hybridMultilevel"/>
    <w:tmpl w:val="3698EC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A80353"/>
    <w:multiLevelType w:val="hybridMultilevel"/>
    <w:tmpl w:val="56964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FC4A11"/>
    <w:multiLevelType w:val="hybridMultilevel"/>
    <w:tmpl w:val="41B87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F551A3"/>
    <w:multiLevelType w:val="hybridMultilevel"/>
    <w:tmpl w:val="EB803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1F"/>
    <w:rsid w:val="00012755"/>
    <w:rsid w:val="00052F2A"/>
    <w:rsid w:val="00404B8E"/>
    <w:rsid w:val="00454755"/>
    <w:rsid w:val="00456099"/>
    <w:rsid w:val="004B4130"/>
    <w:rsid w:val="00551B1F"/>
    <w:rsid w:val="005936F7"/>
    <w:rsid w:val="006344A8"/>
    <w:rsid w:val="00661603"/>
    <w:rsid w:val="007003FF"/>
    <w:rsid w:val="007803EE"/>
    <w:rsid w:val="007D5F25"/>
    <w:rsid w:val="00861FFD"/>
    <w:rsid w:val="00A66700"/>
    <w:rsid w:val="00D023BE"/>
    <w:rsid w:val="00E26982"/>
    <w:rsid w:val="00E62EAD"/>
    <w:rsid w:val="00F0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B1F"/>
    <w:rPr>
      <w:color w:val="0000FF" w:themeColor="hyperlink"/>
      <w:u w:val="single"/>
    </w:rPr>
  </w:style>
  <w:style w:type="character" w:styleId="a4">
    <w:name w:val="annotation reference"/>
    <w:uiPriority w:val="99"/>
    <w:semiHidden/>
    <w:unhideWhenUsed/>
    <w:rsid w:val="007803EE"/>
    <w:rPr>
      <w:sz w:val="16"/>
      <w:szCs w:val="16"/>
    </w:rPr>
  </w:style>
  <w:style w:type="paragraph" w:styleId="a5">
    <w:name w:val="annotation text"/>
    <w:basedOn w:val="a"/>
    <w:link w:val="a6"/>
    <w:uiPriority w:val="99"/>
    <w:semiHidden/>
    <w:unhideWhenUsed/>
    <w:rsid w:val="007803EE"/>
    <w:pPr>
      <w:spacing w:after="0" w:line="240" w:lineRule="auto"/>
    </w:pPr>
    <w:rPr>
      <w:rFonts w:ascii="Times New Roman" w:eastAsia="Calibri" w:hAnsi="Times New Roman" w:cs="Times New Roman"/>
      <w:sz w:val="20"/>
      <w:szCs w:val="20"/>
      <w:lang w:val="x-none"/>
    </w:rPr>
  </w:style>
  <w:style w:type="character" w:customStyle="1" w:styleId="a6">
    <w:name w:val="Текст примечания Знак"/>
    <w:basedOn w:val="a0"/>
    <w:link w:val="a5"/>
    <w:uiPriority w:val="99"/>
    <w:semiHidden/>
    <w:rsid w:val="007803EE"/>
    <w:rPr>
      <w:rFonts w:ascii="Times New Roman" w:eastAsia="Calibri" w:hAnsi="Times New Roman" w:cs="Times New Roman"/>
      <w:sz w:val="20"/>
      <w:szCs w:val="20"/>
      <w:lang w:val="x-none"/>
    </w:rPr>
  </w:style>
  <w:style w:type="paragraph" w:styleId="a7">
    <w:name w:val="Balloon Text"/>
    <w:basedOn w:val="a"/>
    <w:link w:val="a8"/>
    <w:uiPriority w:val="99"/>
    <w:semiHidden/>
    <w:unhideWhenUsed/>
    <w:rsid w:val="007803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03EE"/>
    <w:rPr>
      <w:rFonts w:ascii="Tahoma" w:hAnsi="Tahoma" w:cs="Tahoma"/>
      <w:sz w:val="16"/>
      <w:szCs w:val="16"/>
    </w:rPr>
  </w:style>
  <w:style w:type="paragraph" w:styleId="a9">
    <w:name w:val="List Paragraph"/>
    <w:basedOn w:val="a"/>
    <w:uiPriority w:val="34"/>
    <w:qFormat/>
    <w:rsid w:val="00456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B1F"/>
    <w:rPr>
      <w:color w:val="0000FF" w:themeColor="hyperlink"/>
      <w:u w:val="single"/>
    </w:rPr>
  </w:style>
  <w:style w:type="character" w:styleId="a4">
    <w:name w:val="annotation reference"/>
    <w:uiPriority w:val="99"/>
    <w:semiHidden/>
    <w:unhideWhenUsed/>
    <w:rsid w:val="007803EE"/>
    <w:rPr>
      <w:sz w:val="16"/>
      <w:szCs w:val="16"/>
    </w:rPr>
  </w:style>
  <w:style w:type="paragraph" w:styleId="a5">
    <w:name w:val="annotation text"/>
    <w:basedOn w:val="a"/>
    <w:link w:val="a6"/>
    <w:uiPriority w:val="99"/>
    <w:semiHidden/>
    <w:unhideWhenUsed/>
    <w:rsid w:val="007803EE"/>
    <w:pPr>
      <w:spacing w:after="0" w:line="240" w:lineRule="auto"/>
    </w:pPr>
    <w:rPr>
      <w:rFonts w:ascii="Times New Roman" w:eastAsia="Calibri" w:hAnsi="Times New Roman" w:cs="Times New Roman"/>
      <w:sz w:val="20"/>
      <w:szCs w:val="20"/>
      <w:lang w:val="x-none"/>
    </w:rPr>
  </w:style>
  <w:style w:type="character" w:customStyle="1" w:styleId="a6">
    <w:name w:val="Текст примечания Знак"/>
    <w:basedOn w:val="a0"/>
    <w:link w:val="a5"/>
    <w:uiPriority w:val="99"/>
    <w:semiHidden/>
    <w:rsid w:val="007803EE"/>
    <w:rPr>
      <w:rFonts w:ascii="Times New Roman" w:eastAsia="Calibri" w:hAnsi="Times New Roman" w:cs="Times New Roman"/>
      <w:sz w:val="20"/>
      <w:szCs w:val="20"/>
      <w:lang w:val="x-none"/>
    </w:rPr>
  </w:style>
  <w:style w:type="paragraph" w:styleId="a7">
    <w:name w:val="Balloon Text"/>
    <w:basedOn w:val="a"/>
    <w:link w:val="a8"/>
    <w:uiPriority w:val="99"/>
    <w:semiHidden/>
    <w:unhideWhenUsed/>
    <w:rsid w:val="007803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03EE"/>
    <w:rPr>
      <w:rFonts w:ascii="Tahoma" w:hAnsi="Tahoma" w:cs="Tahoma"/>
      <w:sz w:val="16"/>
      <w:szCs w:val="16"/>
    </w:rPr>
  </w:style>
  <w:style w:type="paragraph" w:styleId="a9">
    <w:name w:val="List Paragraph"/>
    <w:basedOn w:val="a"/>
    <w:uiPriority w:val="34"/>
    <w:qFormat/>
    <w:rsid w:val="00456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honet.ru/" TargetMode="External"/><Relationship Id="rId3" Type="http://schemas.openxmlformats.org/officeDocument/2006/relationships/styles" Target="styles.xml"/><Relationship Id="rId7" Type="http://schemas.openxmlformats.org/officeDocument/2006/relationships/hyperlink" Target="http://witolo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1031-7254-46B3-A1E0-A7BC291F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4</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Любимов Игорь Николаевич</dc:creator>
  <cp:lastModifiedBy>Любимов Игорь Николаевич</cp:lastModifiedBy>
  <cp:revision>2</cp:revision>
  <dcterms:created xsi:type="dcterms:W3CDTF">2012-04-21T11:01:00Z</dcterms:created>
  <dcterms:modified xsi:type="dcterms:W3CDTF">2012-04-23T17:35:00Z</dcterms:modified>
</cp:coreProperties>
</file>